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42" w:rsidRPr="00455E60" w:rsidRDefault="00380716" w:rsidP="006E7442">
      <w:pPr>
        <w:rPr>
          <w:sz w:val="28"/>
          <w:szCs w:val="28"/>
        </w:rPr>
      </w:pPr>
      <w:r>
        <w:rPr>
          <w:sz w:val="28"/>
          <w:szCs w:val="28"/>
        </w:rPr>
        <w:t xml:space="preserve"> </w:t>
      </w:r>
    </w:p>
    <w:p w:rsidR="00380716" w:rsidRDefault="00380716" w:rsidP="00380716">
      <w:pPr>
        <w:pStyle w:val="a8"/>
      </w:pPr>
      <w:r>
        <w:rPr>
          <w:noProof/>
        </w:rPr>
        <w:drawing>
          <wp:inline distT="0" distB="0" distL="0" distR="0">
            <wp:extent cx="685800" cy="609600"/>
            <wp:effectExtent l="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lum bright="14000" contrast="-200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380716" w:rsidRDefault="00380716" w:rsidP="00380716">
      <w:pPr>
        <w:jc w:val="center"/>
        <w:rPr>
          <w:b/>
          <w:bCs/>
          <w:sz w:val="18"/>
          <w:szCs w:val="18"/>
        </w:rPr>
      </w:pPr>
      <w:proofErr w:type="gramStart"/>
      <w:r>
        <w:rPr>
          <w:b/>
          <w:bCs/>
          <w:sz w:val="18"/>
          <w:szCs w:val="18"/>
        </w:rPr>
        <w:t>МЕСТНАЯ  АДМИНИСТРАЦИЯ</w:t>
      </w:r>
      <w:proofErr w:type="gramEnd"/>
      <w:r>
        <w:rPr>
          <w:b/>
          <w:bCs/>
          <w:sz w:val="18"/>
          <w:szCs w:val="18"/>
        </w:rPr>
        <w:t xml:space="preserve"> СЕЛЬСКОГО ПОСЕЛЕНИЯ  </w:t>
      </w:r>
      <w:r>
        <w:rPr>
          <w:b/>
          <w:bCs/>
          <w:sz w:val="18"/>
          <w:szCs w:val="18"/>
        </w:rPr>
        <w:t xml:space="preserve"> ВЕРХНИЙ </w:t>
      </w:r>
      <w:r>
        <w:rPr>
          <w:b/>
          <w:bCs/>
          <w:sz w:val="18"/>
          <w:szCs w:val="18"/>
        </w:rPr>
        <w:t xml:space="preserve"> ЛЕСКЕН</w:t>
      </w:r>
    </w:p>
    <w:p w:rsidR="00380716" w:rsidRDefault="00380716" w:rsidP="00380716">
      <w:pPr>
        <w:pBdr>
          <w:bottom w:val="single" w:sz="12" w:space="1" w:color="auto"/>
        </w:pBdr>
        <w:jc w:val="center"/>
        <w:rPr>
          <w:b/>
          <w:bCs/>
          <w:sz w:val="18"/>
          <w:szCs w:val="18"/>
        </w:rPr>
      </w:pPr>
      <w:r>
        <w:rPr>
          <w:b/>
          <w:bCs/>
          <w:sz w:val="18"/>
          <w:szCs w:val="18"/>
        </w:rPr>
        <w:t>ЛЕСКЕНСКОГО МУНИЦИПАЛЬНОГО РАЙОНА КАБАРДИНО- БАЛКАРСКОЙ РЕСПУБЛИКИ</w:t>
      </w:r>
    </w:p>
    <w:p w:rsidR="00380716" w:rsidRDefault="00380716" w:rsidP="00380716">
      <w:pPr>
        <w:pBdr>
          <w:bottom w:val="single" w:sz="12" w:space="1" w:color="auto"/>
        </w:pBdr>
        <w:rPr>
          <w:b/>
          <w:bCs/>
          <w:sz w:val="18"/>
          <w:szCs w:val="18"/>
        </w:rPr>
      </w:pPr>
    </w:p>
    <w:p w:rsidR="00380716" w:rsidRDefault="00380716" w:rsidP="00380716">
      <w:pPr>
        <w:pBdr>
          <w:bottom w:val="single" w:sz="12" w:space="1" w:color="auto"/>
        </w:pBdr>
        <w:rPr>
          <w:b/>
          <w:bCs/>
          <w:sz w:val="18"/>
          <w:szCs w:val="18"/>
        </w:rPr>
      </w:pPr>
      <w:r>
        <w:rPr>
          <w:b/>
          <w:bCs/>
          <w:sz w:val="18"/>
          <w:szCs w:val="18"/>
        </w:rPr>
        <w:t>КЪЭБЭРДЕЙ – БАЛЪКЪЭР РЕСПУБЛИКЭМ И                  КЪАБАРТЫ-МАЛКЪАР РЕСПУБЛИКАНЫ</w:t>
      </w:r>
    </w:p>
    <w:p w:rsidR="00380716" w:rsidRDefault="00380716" w:rsidP="00380716">
      <w:pPr>
        <w:pBdr>
          <w:bottom w:val="single" w:sz="12" w:space="1" w:color="auto"/>
        </w:pBdr>
        <w:rPr>
          <w:b/>
          <w:bCs/>
          <w:sz w:val="18"/>
          <w:szCs w:val="18"/>
        </w:rPr>
      </w:pPr>
      <w:r>
        <w:rPr>
          <w:b/>
          <w:bCs/>
          <w:sz w:val="18"/>
          <w:szCs w:val="18"/>
        </w:rPr>
        <w:t xml:space="preserve">ЛЭСКЭН МУНИЦИПАЛЬНЭ КУЭЙМ ЩЫЩ                      ЛЕСКЕН МУНИЦИПАЛЬНЫЙ РАЙОНУНУ </w:t>
      </w:r>
    </w:p>
    <w:p w:rsidR="00380716" w:rsidRDefault="00380716" w:rsidP="00380716">
      <w:pPr>
        <w:pBdr>
          <w:bottom w:val="single" w:sz="12" w:space="1" w:color="auto"/>
        </w:pBdr>
        <w:rPr>
          <w:b/>
          <w:bCs/>
          <w:sz w:val="18"/>
          <w:szCs w:val="18"/>
        </w:rPr>
      </w:pPr>
      <w:r>
        <w:rPr>
          <w:b/>
          <w:bCs/>
          <w:sz w:val="18"/>
          <w:szCs w:val="18"/>
        </w:rPr>
        <w:t>ИПЩЭ ЛЭСКЭН КЪУАЖЕМ И Щ</w:t>
      </w:r>
      <w:r>
        <w:rPr>
          <w:b/>
          <w:bCs/>
          <w:sz w:val="18"/>
          <w:szCs w:val="18"/>
          <w:lang w:val="en-US"/>
        </w:rPr>
        <w:t>I</w:t>
      </w:r>
      <w:r>
        <w:rPr>
          <w:b/>
          <w:bCs/>
          <w:sz w:val="18"/>
          <w:szCs w:val="18"/>
        </w:rPr>
        <w:t>ЫП</w:t>
      </w:r>
      <w:r>
        <w:rPr>
          <w:b/>
          <w:bCs/>
          <w:sz w:val="18"/>
          <w:szCs w:val="18"/>
          <w:lang w:val="en-US"/>
        </w:rPr>
        <w:t>I</w:t>
      </w:r>
      <w:r>
        <w:rPr>
          <w:b/>
          <w:bCs/>
          <w:sz w:val="18"/>
          <w:szCs w:val="18"/>
        </w:rPr>
        <w:t>Э                              ОГЪАРЫ ЛЕСКЕН ЭЛ ПОСЕЛЕНИЯСЫНЫ</w:t>
      </w:r>
    </w:p>
    <w:p w:rsidR="00380716" w:rsidRDefault="00380716" w:rsidP="00380716">
      <w:pPr>
        <w:pBdr>
          <w:bottom w:val="single" w:sz="12" w:space="1" w:color="auto"/>
        </w:pBdr>
        <w:rPr>
          <w:b/>
          <w:bCs/>
          <w:sz w:val="18"/>
          <w:szCs w:val="18"/>
        </w:rPr>
      </w:pPr>
      <w:r>
        <w:rPr>
          <w:b/>
          <w:bCs/>
          <w:sz w:val="18"/>
          <w:szCs w:val="18"/>
        </w:rPr>
        <w:t xml:space="preserve">АДМИНИСТРАЦЭ                                                                   </w:t>
      </w:r>
      <w:r>
        <w:rPr>
          <w:b/>
          <w:bCs/>
          <w:sz w:val="18"/>
          <w:szCs w:val="18"/>
        </w:rPr>
        <w:t xml:space="preserve">     ЖЕР-ЖЕРЛИ АДМИНИСТРАЦИЯСЫ </w:t>
      </w:r>
    </w:p>
    <w:p w:rsidR="00380716" w:rsidRDefault="00380716" w:rsidP="00380716">
      <w:pPr>
        <w:rPr>
          <w:bCs/>
          <w:sz w:val="28"/>
          <w:szCs w:val="28"/>
        </w:rPr>
      </w:pPr>
      <w:r>
        <w:rPr>
          <w:b/>
          <w:bCs/>
          <w:sz w:val="16"/>
          <w:szCs w:val="16"/>
        </w:rPr>
        <w:t xml:space="preserve">361372, </w:t>
      </w:r>
      <w:proofErr w:type="spellStart"/>
      <w:proofErr w:type="gramStart"/>
      <w:r>
        <w:rPr>
          <w:b/>
          <w:bCs/>
          <w:sz w:val="16"/>
          <w:szCs w:val="16"/>
        </w:rPr>
        <w:t>Лескенский</w:t>
      </w:r>
      <w:proofErr w:type="spellEnd"/>
      <w:r>
        <w:rPr>
          <w:b/>
          <w:bCs/>
          <w:sz w:val="16"/>
          <w:szCs w:val="16"/>
        </w:rPr>
        <w:t xml:space="preserve">  район</w:t>
      </w:r>
      <w:proofErr w:type="gramEnd"/>
      <w:r>
        <w:rPr>
          <w:b/>
          <w:bCs/>
          <w:sz w:val="16"/>
          <w:szCs w:val="16"/>
        </w:rPr>
        <w:t xml:space="preserve">, </w:t>
      </w:r>
      <w:proofErr w:type="spellStart"/>
      <w:r>
        <w:rPr>
          <w:b/>
          <w:bCs/>
          <w:sz w:val="16"/>
          <w:szCs w:val="16"/>
        </w:rPr>
        <w:t>с.п</w:t>
      </w:r>
      <w:proofErr w:type="spellEnd"/>
      <w:r>
        <w:rPr>
          <w:b/>
          <w:bCs/>
          <w:sz w:val="16"/>
          <w:szCs w:val="16"/>
        </w:rPr>
        <w:t xml:space="preserve">. Верхний Лескен, ул. Ленина,6 тел: (886639) 9-91-06, факс: (886639) 9-91-06, </w:t>
      </w:r>
      <w:proofErr w:type="spellStart"/>
      <w:r>
        <w:rPr>
          <w:b/>
          <w:bCs/>
          <w:sz w:val="16"/>
          <w:szCs w:val="16"/>
          <w:lang w:val="en-US"/>
        </w:rPr>
        <w:t>adm</w:t>
      </w:r>
      <w:proofErr w:type="spellEnd"/>
      <w:r>
        <w:rPr>
          <w:b/>
          <w:bCs/>
          <w:sz w:val="16"/>
          <w:szCs w:val="16"/>
        </w:rPr>
        <w:t>-</w:t>
      </w:r>
      <w:proofErr w:type="spellStart"/>
      <w:r>
        <w:rPr>
          <w:b/>
          <w:bCs/>
          <w:sz w:val="16"/>
          <w:szCs w:val="16"/>
          <w:lang w:val="en-US"/>
        </w:rPr>
        <w:t>vlesken</w:t>
      </w:r>
      <w:proofErr w:type="spellEnd"/>
      <w:r>
        <w:rPr>
          <w:b/>
          <w:bCs/>
          <w:sz w:val="16"/>
          <w:szCs w:val="16"/>
        </w:rPr>
        <w:t>@</w:t>
      </w:r>
      <w:r>
        <w:rPr>
          <w:b/>
          <w:bCs/>
          <w:sz w:val="16"/>
          <w:szCs w:val="16"/>
          <w:lang w:val="en-US"/>
        </w:rPr>
        <w:t>mail</w:t>
      </w:r>
      <w:r>
        <w:rPr>
          <w:b/>
          <w:bCs/>
          <w:sz w:val="16"/>
          <w:szCs w:val="16"/>
        </w:rPr>
        <w:t>.</w:t>
      </w:r>
      <w:proofErr w:type="spellStart"/>
      <w:r>
        <w:rPr>
          <w:b/>
          <w:bCs/>
          <w:sz w:val="16"/>
          <w:szCs w:val="16"/>
          <w:lang w:val="en-US"/>
        </w:rPr>
        <w:t>ru</w:t>
      </w:r>
      <w:proofErr w:type="spellEnd"/>
    </w:p>
    <w:p w:rsidR="00380716" w:rsidRPr="00D00CB8" w:rsidRDefault="00380716" w:rsidP="00380716">
      <w:pPr>
        <w:rPr>
          <w:b/>
          <w:bCs/>
          <w:sz w:val="22"/>
        </w:rPr>
      </w:pPr>
      <w:r>
        <w:rPr>
          <w:b/>
          <w:bCs/>
          <w:sz w:val="22"/>
        </w:rPr>
        <w:t xml:space="preserve">                                                                                                                                              </w:t>
      </w:r>
    </w:p>
    <w:p w:rsidR="00380716" w:rsidRPr="00380716" w:rsidRDefault="00380716" w:rsidP="00380716">
      <w:pPr>
        <w:jc w:val="center"/>
        <w:rPr>
          <w:b/>
          <w:bCs/>
          <w:sz w:val="22"/>
          <w:szCs w:val="22"/>
          <w:u w:val="single"/>
        </w:rPr>
      </w:pPr>
      <w:r w:rsidRPr="00380716">
        <w:rPr>
          <w:b/>
          <w:bCs/>
          <w:sz w:val="22"/>
          <w:szCs w:val="22"/>
        </w:rPr>
        <w:t>ПОСТАНОВЛЕНИЕ № 21</w:t>
      </w:r>
    </w:p>
    <w:p w:rsidR="00380716" w:rsidRPr="00380716" w:rsidRDefault="00380716" w:rsidP="00380716">
      <w:pPr>
        <w:jc w:val="center"/>
        <w:rPr>
          <w:b/>
          <w:bCs/>
          <w:sz w:val="22"/>
          <w:szCs w:val="22"/>
        </w:rPr>
      </w:pPr>
      <w:r w:rsidRPr="00380716">
        <w:rPr>
          <w:b/>
          <w:bCs/>
          <w:sz w:val="22"/>
          <w:szCs w:val="22"/>
        </w:rPr>
        <w:t xml:space="preserve">                     </w:t>
      </w:r>
      <w:proofErr w:type="gramStart"/>
      <w:r w:rsidRPr="00380716">
        <w:rPr>
          <w:b/>
          <w:bCs/>
          <w:sz w:val="22"/>
          <w:szCs w:val="22"/>
        </w:rPr>
        <w:t>УНАФЭ  №</w:t>
      </w:r>
      <w:proofErr w:type="gramEnd"/>
      <w:r w:rsidRPr="00380716">
        <w:rPr>
          <w:b/>
          <w:bCs/>
          <w:sz w:val="22"/>
          <w:szCs w:val="22"/>
        </w:rPr>
        <w:t xml:space="preserve"> </w:t>
      </w:r>
      <w:r w:rsidRPr="00380716">
        <w:rPr>
          <w:b/>
          <w:bCs/>
          <w:sz w:val="22"/>
          <w:szCs w:val="22"/>
          <w:u w:val="single"/>
        </w:rPr>
        <w:t>21</w:t>
      </w:r>
    </w:p>
    <w:p w:rsidR="00380716" w:rsidRPr="00380716" w:rsidRDefault="00380716" w:rsidP="00380716">
      <w:pPr>
        <w:tabs>
          <w:tab w:val="center" w:pos="4677"/>
          <w:tab w:val="left" w:pos="6900"/>
        </w:tabs>
        <w:jc w:val="center"/>
        <w:rPr>
          <w:b/>
          <w:bCs/>
          <w:sz w:val="22"/>
          <w:szCs w:val="22"/>
        </w:rPr>
      </w:pPr>
      <w:r w:rsidRPr="00380716">
        <w:rPr>
          <w:b/>
          <w:bCs/>
          <w:sz w:val="22"/>
          <w:szCs w:val="22"/>
        </w:rPr>
        <w:t xml:space="preserve">                   </w:t>
      </w:r>
      <w:proofErr w:type="gramStart"/>
      <w:r w:rsidRPr="00380716">
        <w:rPr>
          <w:b/>
          <w:bCs/>
          <w:sz w:val="22"/>
          <w:szCs w:val="22"/>
        </w:rPr>
        <w:t>БЕГИМ  №</w:t>
      </w:r>
      <w:proofErr w:type="gramEnd"/>
      <w:r w:rsidRPr="00380716">
        <w:rPr>
          <w:b/>
          <w:bCs/>
          <w:sz w:val="22"/>
          <w:szCs w:val="22"/>
        </w:rPr>
        <w:t>21</w:t>
      </w:r>
    </w:p>
    <w:p w:rsidR="00380716" w:rsidRPr="00380716" w:rsidRDefault="00380716" w:rsidP="00380716">
      <w:pPr>
        <w:tabs>
          <w:tab w:val="left" w:pos="5580"/>
          <w:tab w:val="left" w:pos="6000"/>
        </w:tabs>
        <w:jc w:val="center"/>
        <w:rPr>
          <w:b/>
          <w:bCs/>
          <w:sz w:val="22"/>
          <w:szCs w:val="22"/>
        </w:rPr>
      </w:pPr>
    </w:p>
    <w:p w:rsidR="006E7442" w:rsidRPr="00455E60" w:rsidRDefault="00380716" w:rsidP="00380716">
      <w:pPr>
        <w:jc w:val="center"/>
        <w:rPr>
          <w:sz w:val="28"/>
          <w:szCs w:val="28"/>
        </w:rPr>
      </w:pPr>
      <w:r>
        <w:rPr>
          <w:b/>
          <w:bCs/>
        </w:rPr>
        <w:t>«</w:t>
      </w:r>
      <w:proofErr w:type="gramStart"/>
      <w:r>
        <w:rPr>
          <w:b/>
          <w:bCs/>
        </w:rPr>
        <w:t>30</w:t>
      </w:r>
      <w:r>
        <w:rPr>
          <w:b/>
          <w:bCs/>
        </w:rPr>
        <w:t>»  октября</w:t>
      </w:r>
      <w:proofErr w:type="gramEnd"/>
      <w:r>
        <w:rPr>
          <w:b/>
          <w:bCs/>
        </w:rPr>
        <w:t xml:space="preserve">  2015г.                                                                       </w:t>
      </w:r>
      <w:proofErr w:type="spellStart"/>
      <w:r>
        <w:rPr>
          <w:b/>
          <w:bCs/>
        </w:rPr>
        <w:t>с.п</w:t>
      </w:r>
      <w:proofErr w:type="spellEnd"/>
      <w:r>
        <w:rPr>
          <w:b/>
          <w:bCs/>
        </w:rPr>
        <w:t>.</w:t>
      </w:r>
      <w:r>
        <w:rPr>
          <w:b/>
          <w:bCs/>
        </w:rPr>
        <w:t xml:space="preserve"> </w:t>
      </w:r>
      <w:r>
        <w:rPr>
          <w:b/>
          <w:bCs/>
        </w:rPr>
        <w:t>Верхний Лескен</w:t>
      </w:r>
    </w:p>
    <w:p w:rsidR="006E7442" w:rsidRPr="00455E60" w:rsidRDefault="006E7442" w:rsidP="006E7442">
      <w:pPr>
        <w:jc w:val="center"/>
        <w:rPr>
          <w:sz w:val="28"/>
          <w:szCs w:val="28"/>
        </w:rPr>
      </w:pPr>
    </w:p>
    <w:p w:rsidR="006E7442" w:rsidRPr="00380716" w:rsidRDefault="000F6267" w:rsidP="006E7442">
      <w:pPr>
        <w:widowControl w:val="0"/>
        <w:autoSpaceDE w:val="0"/>
        <w:autoSpaceDN w:val="0"/>
        <w:adjustRightInd w:val="0"/>
        <w:jc w:val="center"/>
        <w:rPr>
          <w:b/>
          <w:bCs/>
          <w:sz w:val="22"/>
          <w:szCs w:val="22"/>
        </w:rPr>
      </w:pPr>
      <w:r w:rsidRPr="00380716">
        <w:rPr>
          <w:b/>
          <w:bCs/>
          <w:sz w:val="22"/>
          <w:szCs w:val="22"/>
        </w:rPr>
        <w:t>ОБ УТВЕРЖДЕНИИ АДМИНИСТРАТИВНОГО РЕГЛАМЕНТА</w:t>
      </w:r>
    </w:p>
    <w:p w:rsidR="006E7442" w:rsidRPr="00380716" w:rsidRDefault="000F6267" w:rsidP="006E7442">
      <w:pPr>
        <w:jc w:val="center"/>
        <w:rPr>
          <w:b/>
          <w:sz w:val="22"/>
          <w:szCs w:val="22"/>
        </w:rPr>
      </w:pPr>
      <w:r w:rsidRPr="00380716">
        <w:rPr>
          <w:b/>
          <w:sz w:val="22"/>
          <w:szCs w:val="22"/>
        </w:rPr>
        <w:t xml:space="preserve">ПО ПРЕДОСТАВЛЕНИЮ МУНИЦИПАЛЬНОЙ УСЛУГИ </w:t>
      </w:r>
    </w:p>
    <w:p w:rsidR="006E7442" w:rsidRPr="00380716" w:rsidRDefault="008815DC" w:rsidP="006E7442">
      <w:pPr>
        <w:widowControl w:val="0"/>
        <w:autoSpaceDE w:val="0"/>
        <w:autoSpaceDN w:val="0"/>
        <w:adjustRightInd w:val="0"/>
        <w:jc w:val="center"/>
        <w:rPr>
          <w:b/>
          <w:bCs/>
          <w:sz w:val="22"/>
          <w:szCs w:val="22"/>
        </w:rPr>
      </w:pPr>
      <w:r w:rsidRPr="00380716">
        <w:rPr>
          <w:b/>
          <w:bCs/>
          <w:sz w:val="22"/>
          <w:szCs w:val="22"/>
        </w:rPr>
        <w:t>«</w:t>
      </w:r>
      <w:proofErr w:type="gramStart"/>
      <w:r w:rsidR="000F6267" w:rsidRPr="00380716">
        <w:rPr>
          <w:b/>
          <w:bCs/>
          <w:sz w:val="22"/>
          <w:szCs w:val="22"/>
        </w:rPr>
        <w:t>ПРОДАЖА  ЗЕМЕЛЬНЫХ</w:t>
      </w:r>
      <w:proofErr w:type="gramEnd"/>
      <w:r w:rsidR="000F6267" w:rsidRPr="00380716">
        <w:rPr>
          <w:b/>
          <w:bCs/>
          <w:sz w:val="22"/>
          <w:szCs w:val="22"/>
        </w:rPr>
        <w:t xml:space="preserve">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380716">
        <w:rPr>
          <w:b/>
          <w:bCs/>
          <w:sz w:val="22"/>
          <w:szCs w:val="22"/>
        </w:rPr>
        <w:t>»</w:t>
      </w:r>
    </w:p>
    <w:p w:rsidR="000F6267" w:rsidRPr="00455E60" w:rsidRDefault="000F6267" w:rsidP="006E7442">
      <w:pPr>
        <w:widowControl w:val="0"/>
        <w:autoSpaceDE w:val="0"/>
        <w:autoSpaceDN w:val="0"/>
        <w:adjustRightInd w:val="0"/>
        <w:jc w:val="center"/>
        <w:rPr>
          <w:b/>
          <w:bCs/>
          <w:sz w:val="28"/>
          <w:szCs w:val="28"/>
        </w:rPr>
      </w:pPr>
    </w:p>
    <w:p w:rsidR="006E7442" w:rsidRPr="00455E60" w:rsidRDefault="006E7442" w:rsidP="005F2411">
      <w:pPr>
        <w:widowControl w:val="0"/>
        <w:autoSpaceDE w:val="0"/>
        <w:autoSpaceDN w:val="0"/>
        <w:adjustRightInd w:val="0"/>
        <w:ind w:firstLine="540"/>
        <w:jc w:val="both"/>
        <w:rPr>
          <w:sz w:val="28"/>
          <w:szCs w:val="28"/>
        </w:rPr>
      </w:pPr>
      <w:r w:rsidRPr="00455E60">
        <w:rPr>
          <w:sz w:val="28"/>
          <w:szCs w:val="28"/>
        </w:rPr>
        <w:t xml:space="preserve">В соответствии с </w:t>
      </w:r>
      <w:hyperlink r:id="rId5" w:history="1">
        <w:r w:rsidRPr="00455E60">
          <w:rPr>
            <w:rStyle w:val="a5"/>
            <w:color w:val="auto"/>
            <w:sz w:val="28"/>
            <w:szCs w:val="28"/>
          </w:rPr>
          <w:t>Конституцией</w:t>
        </w:r>
      </w:hyperlink>
      <w:r w:rsidRPr="00455E60">
        <w:rPr>
          <w:sz w:val="28"/>
          <w:szCs w:val="28"/>
        </w:rPr>
        <w:t xml:space="preserve"> Российской Федерации, Земельным </w:t>
      </w:r>
      <w:hyperlink r:id="rId6" w:history="1">
        <w:r w:rsidRPr="00455E60">
          <w:rPr>
            <w:rStyle w:val="a5"/>
            <w:color w:val="auto"/>
            <w:sz w:val="28"/>
            <w:szCs w:val="28"/>
          </w:rPr>
          <w:t>кодексом</w:t>
        </w:r>
      </w:hyperlink>
      <w:r w:rsidRPr="00455E60">
        <w:rPr>
          <w:sz w:val="28"/>
          <w:szCs w:val="28"/>
        </w:rPr>
        <w:t xml:space="preserve"> Российской Федерации, </w:t>
      </w:r>
      <w:r w:rsidR="005F2411" w:rsidRPr="00455E60">
        <w:rPr>
          <w:sz w:val="28"/>
          <w:szCs w:val="28"/>
        </w:rPr>
        <w:t xml:space="preserve">Градостроительным кодексом Российской Федерации, </w:t>
      </w:r>
      <w:r w:rsidRPr="00455E60">
        <w:rPr>
          <w:sz w:val="28"/>
          <w:szCs w:val="28"/>
        </w:rPr>
        <w:t xml:space="preserve">Федеральным </w:t>
      </w:r>
      <w:hyperlink r:id="rId7" w:history="1">
        <w:r w:rsidRPr="00455E60">
          <w:rPr>
            <w:rStyle w:val="a5"/>
            <w:color w:val="auto"/>
            <w:sz w:val="28"/>
            <w:szCs w:val="28"/>
          </w:rPr>
          <w:t>законом</w:t>
        </w:r>
      </w:hyperlink>
      <w:r w:rsidRPr="00455E60">
        <w:rPr>
          <w:sz w:val="28"/>
          <w:szCs w:val="28"/>
        </w:rPr>
        <w:t xml:space="preserve"> от 06.10.2003г.  № 131-ФЗ </w:t>
      </w:r>
      <w:r w:rsidR="008815DC">
        <w:rPr>
          <w:sz w:val="28"/>
          <w:szCs w:val="28"/>
        </w:rPr>
        <w:t>«</w:t>
      </w:r>
      <w:r w:rsidRPr="00455E60">
        <w:rPr>
          <w:sz w:val="28"/>
          <w:szCs w:val="28"/>
        </w:rPr>
        <w:t>Об общих принципах организации местного самоуправления в Российской Федерации</w:t>
      </w:r>
      <w:r w:rsidR="008815DC">
        <w:rPr>
          <w:sz w:val="28"/>
          <w:szCs w:val="28"/>
        </w:rPr>
        <w:t>»</w:t>
      </w:r>
      <w:r w:rsidRPr="00455E60">
        <w:rPr>
          <w:sz w:val="28"/>
          <w:szCs w:val="28"/>
        </w:rPr>
        <w:t xml:space="preserve">,  Федеральным </w:t>
      </w:r>
      <w:hyperlink r:id="rId8" w:history="1">
        <w:r w:rsidRPr="00455E60">
          <w:rPr>
            <w:rStyle w:val="a5"/>
            <w:color w:val="auto"/>
            <w:sz w:val="28"/>
            <w:szCs w:val="28"/>
          </w:rPr>
          <w:t>законом</w:t>
        </w:r>
      </w:hyperlink>
      <w:r w:rsidRPr="00455E60">
        <w:rPr>
          <w:sz w:val="28"/>
          <w:szCs w:val="28"/>
        </w:rPr>
        <w:t xml:space="preserve"> от 27.07.2010 № 210-ФЗ </w:t>
      </w:r>
      <w:r w:rsidR="008815DC">
        <w:rPr>
          <w:sz w:val="28"/>
          <w:szCs w:val="28"/>
        </w:rPr>
        <w:t>«</w:t>
      </w:r>
      <w:r w:rsidRPr="00455E60">
        <w:rPr>
          <w:sz w:val="28"/>
          <w:szCs w:val="28"/>
        </w:rPr>
        <w:t>Об организации предоставления государственных и муниципальных услуг</w:t>
      </w:r>
      <w:r w:rsidR="008815DC">
        <w:rPr>
          <w:sz w:val="28"/>
          <w:szCs w:val="28"/>
        </w:rPr>
        <w:t>»</w:t>
      </w:r>
      <w:r w:rsidRPr="00455E60">
        <w:rPr>
          <w:sz w:val="28"/>
          <w:szCs w:val="28"/>
        </w:rPr>
        <w:t xml:space="preserve">, Федеральным </w:t>
      </w:r>
      <w:hyperlink r:id="rId9" w:history="1">
        <w:r w:rsidRPr="00455E60">
          <w:rPr>
            <w:rStyle w:val="a5"/>
            <w:color w:val="auto"/>
            <w:sz w:val="28"/>
            <w:szCs w:val="28"/>
          </w:rPr>
          <w:t>законом</w:t>
        </w:r>
      </w:hyperlink>
      <w:r w:rsidRPr="00455E60">
        <w:rPr>
          <w:sz w:val="28"/>
          <w:szCs w:val="28"/>
        </w:rPr>
        <w:t xml:space="preserve"> от 02.05.2006 № 59-ФЗ </w:t>
      </w:r>
      <w:r w:rsidR="008815DC">
        <w:rPr>
          <w:sz w:val="28"/>
          <w:szCs w:val="28"/>
        </w:rPr>
        <w:t>«</w:t>
      </w:r>
      <w:r w:rsidRPr="00455E60">
        <w:rPr>
          <w:sz w:val="28"/>
          <w:szCs w:val="28"/>
        </w:rPr>
        <w:t>О порядке рассмотрения обращений граждан Российской Федерации</w:t>
      </w:r>
      <w:r w:rsidR="008815DC">
        <w:rPr>
          <w:sz w:val="28"/>
          <w:szCs w:val="28"/>
        </w:rPr>
        <w:t>»</w:t>
      </w:r>
      <w:r w:rsidRPr="00455E60">
        <w:rPr>
          <w:sz w:val="28"/>
          <w:szCs w:val="28"/>
        </w:rPr>
        <w:t xml:space="preserve"> и </w:t>
      </w:r>
      <w:hyperlink r:id="rId10" w:history="1">
        <w:r w:rsidRPr="00455E60">
          <w:rPr>
            <w:rStyle w:val="a5"/>
            <w:color w:val="auto"/>
            <w:sz w:val="28"/>
            <w:szCs w:val="28"/>
          </w:rPr>
          <w:t>Уставом</w:t>
        </w:r>
      </w:hyperlink>
      <w:r w:rsidRPr="00455E60">
        <w:rPr>
          <w:sz w:val="28"/>
          <w:szCs w:val="28"/>
        </w:rPr>
        <w:t xml:space="preserve"> сельского поселения </w:t>
      </w:r>
      <w:r w:rsidR="00380716">
        <w:rPr>
          <w:sz w:val="28"/>
          <w:szCs w:val="28"/>
        </w:rPr>
        <w:t>Верхний Лескен</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 местная администрация сельского поселения </w:t>
      </w:r>
      <w:r w:rsidR="00380716">
        <w:rPr>
          <w:sz w:val="28"/>
          <w:szCs w:val="28"/>
        </w:rPr>
        <w:t>Верхний Лескен</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  </w:t>
      </w:r>
    </w:p>
    <w:p w:rsidR="006E7442" w:rsidRPr="00455E60" w:rsidRDefault="006E7442" w:rsidP="00380716">
      <w:pPr>
        <w:widowControl w:val="0"/>
        <w:autoSpaceDE w:val="0"/>
        <w:autoSpaceDN w:val="0"/>
        <w:adjustRightInd w:val="0"/>
        <w:ind w:firstLine="540"/>
        <w:rPr>
          <w:sz w:val="28"/>
          <w:szCs w:val="28"/>
        </w:rPr>
      </w:pPr>
      <w:r w:rsidRPr="00455E60">
        <w:rPr>
          <w:sz w:val="28"/>
          <w:szCs w:val="28"/>
        </w:rPr>
        <w:t xml:space="preserve">п о с </w:t>
      </w:r>
      <w:proofErr w:type="gramStart"/>
      <w:r w:rsidRPr="00455E60">
        <w:rPr>
          <w:sz w:val="28"/>
          <w:szCs w:val="28"/>
        </w:rPr>
        <w:t>т</w:t>
      </w:r>
      <w:proofErr w:type="gramEnd"/>
      <w:r w:rsidRPr="00455E60">
        <w:rPr>
          <w:sz w:val="28"/>
          <w:szCs w:val="28"/>
        </w:rPr>
        <w:t xml:space="preserve"> а н о в л я е т:</w:t>
      </w:r>
    </w:p>
    <w:p w:rsidR="00BE1DC3" w:rsidRPr="00455E60" w:rsidRDefault="006E7442" w:rsidP="00BE1DC3">
      <w:pPr>
        <w:jc w:val="both"/>
        <w:rPr>
          <w:bCs/>
          <w:sz w:val="28"/>
          <w:szCs w:val="28"/>
        </w:rPr>
      </w:pPr>
      <w:r w:rsidRPr="00455E60">
        <w:rPr>
          <w:sz w:val="28"/>
          <w:szCs w:val="28"/>
        </w:rPr>
        <w:t xml:space="preserve">         1. Утвердить прилагаемый Административный регламент по предоставлению муниципальной услуги </w:t>
      </w:r>
      <w:r w:rsidR="008815DC">
        <w:rPr>
          <w:bCs/>
          <w:sz w:val="28"/>
          <w:szCs w:val="28"/>
        </w:rPr>
        <w:t>«</w:t>
      </w:r>
      <w:proofErr w:type="gramStart"/>
      <w:r w:rsidR="00BE1DC3" w:rsidRPr="00455E60">
        <w:rPr>
          <w:bCs/>
          <w:sz w:val="28"/>
          <w:szCs w:val="28"/>
        </w:rPr>
        <w:t>Продажа  земельных</w:t>
      </w:r>
      <w:proofErr w:type="gramEnd"/>
      <w:r w:rsidR="00BE1DC3" w:rsidRPr="00455E60">
        <w:rPr>
          <w:bCs/>
          <w:sz w:val="28"/>
          <w:szCs w:val="28"/>
        </w:rPr>
        <w:t xml:space="preserve">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008815DC">
        <w:rPr>
          <w:bCs/>
          <w:sz w:val="28"/>
          <w:szCs w:val="28"/>
        </w:rPr>
        <w:t>»</w:t>
      </w:r>
      <w:r w:rsidR="00BE1DC3" w:rsidRPr="00455E60">
        <w:rPr>
          <w:bCs/>
          <w:sz w:val="28"/>
          <w:szCs w:val="28"/>
        </w:rPr>
        <w:t>.</w:t>
      </w:r>
    </w:p>
    <w:p w:rsidR="006E7442" w:rsidRPr="00455E60" w:rsidRDefault="00BE1DC3" w:rsidP="00BE1DC3">
      <w:pPr>
        <w:jc w:val="both"/>
        <w:rPr>
          <w:sz w:val="28"/>
          <w:szCs w:val="28"/>
        </w:rPr>
      </w:pPr>
      <w:r w:rsidRPr="00455E60">
        <w:rPr>
          <w:bCs/>
          <w:sz w:val="28"/>
          <w:szCs w:val="28"/>
        </w:rPr>
        <w:t xml:space="preserve">        </w:t>
      </w:r>
      <w:r w:rsidR="006E7442" w:rsidRPr="00455E60">
        <w:rPr>
          <w:sz w:val="28"/>
          <w:szCs w:val="28"/>
        </w:rPr>
        <w:t xml:space="preserve">2. Разместить настоящий Административный регламент и настоящее Постановление на официальном сайте местной администрации сельского поселения </w:t>
      </w:r>
      <w:r w:rsidR="00380716">
        <w:rPr>
          <w:sz w:val="28"/>
          <w:szCs w:val="28"/>
        </w:rPr>
        <w:t>Верхний Лескен</w:t>
      </w:r>
      <w:r w:rsidR="006E7442" w:rsidRPr="00455E60">
        <w:rPr>
          <w:sz w:val="28"/>
          <w:szCs w:val="28"/>
        </w:rPr>
        <w:t xml:space="preserve"> </w:t>
      </w:r>
      <w:proofErr w:type="spellStart"/>
      <w:r w:rsidR="006E7442" w:rsidRPr="00455E60">
        <w:rPr>
          <w:sz w:val="28"/>
          <w:szCs w:val="28"/>
        </w:rPr>
        <w:t>Лескенского</w:t>
      </w:r>
      <w:proofErr w:type="spellEnd"/>
      <w:r w:rsidR="006E7442" w:rsidRPr="00455E60">
        <w:rPr>
          <w:sz w:val="28"/>
          <w:szCs w:val="28"/>
        </w:rPr>
        <w:t xml:space="preserve"> муниципального района в сети Интернет.</w:t>
      </w:r>
    </w:p>
    <w:p w:rsidR="006E7442" w:rsidRPr="00455E60" w:rsidRDefault="006E7442" w:rsidP="00BE1DC3">
      <w:pPr>
        <w:widowControl w:val="0"/>
        <w:autoSpaceDE w:val="0"/>
        <w:autoSpaceDN w:val="0"/>
        <w:adjustRightInd w:val="0"/>
        <w:ind w:firstLine="540"/>
        <w:jc w:val="both"/>
        <w:rPr>
          <w:sz w:val="28"/>
          <w:szCs w:val="28"/>
        </w:rPr>
      </w:pPr>
      <w:r w:rsidRPr="00455E60">
        <w:rPr>
          <w:sz w:val="28"/>
          <w:szCs w:val="28"/>
        </w:rPr>
        <w:t>3.  Контроль за исполнением настоящего Постановления оставляю за собой.</w:t>
      </w:r>
    </w:p>
    <w:p w:rsidR="006E7442" w:rsidRDefault="006E7442" w:rsidP="00BE1DC3">
      <w:pPr>
        <w:widowControl w:val="0"/>
        <w:autoSpaceDE w:val="0"/>
        <w:autoSpaceDN w:val="0"/>
        <w:adjustRightInd w:val="0"/>
        <w:ind w:firstLine="540"/>
        <w:jc w:val="both"/>
        <w:rPr>
          <w:sz w:val="28"/>
          <w:szCs w:val="28"/>
        </w:rPr>
      </w:pPr>
      <w:r w:rsidRPr="00455E60">
        <w:rPr>
          <w:sz w:val="28"/>
          <w:szCs w:val="28"/>
        </w:rPr>
        <w:t>4.  Настоящее Постановление вступает в силу с момента его обнародования.</w:t>
      </w:r>
    </w:p>
    <w:p w:rsidR="00380716" w:rsidRPr="00455E60" w:rsidRDefault="00380716" w:rsidP="00BE1DC3">
      <w:pPr>
        <w:widowControl w:val="0"/>
        <w:autoSpaceDE w:val="0"/>
        <w:autoSpaceDN w:val="0"/>
        <w:adjustRightInd w:val="0"/>
        <w:ind w:firstLine="540"/>
        <w:jc w:val="both"/>
        <w:rPr>
          <w:sz w:val="28"/>
          <w:szCs w:val="28"/>
        </w:rPr>
      </w:pPr>
    </w:p>
    <w:p w:rsidR="00380716" w:rsidRDefault="00380716" w:rsidP="00380716">
      <w:pPr>
        <w:ind w:right="175"/>
        <w:jc w:val="both"/>
        <w:rPr>
          <w:sz w:val="28"/>
          <w:szCs w:val="28"/>
        </w:rPr>
      </w:pPr>
      <w:proofErr w:type="gramStart"/>
      <w:r>
        <w:rPr>
          <w:sz w:val="28"/>
          <w:szCs w:val="28"/>
        </w:rPr>
        <w:t xml:space="preserve">Глава </w:t>
      </w:r>
      <w:r w:rsidR="006E7442" w:rsidRPr="00455E60">
        <w:rPr>
          <w:sz w:val="28"/>
          <w:szCs w:val="28"/>
        </w:rPr>
        <w:t xml:space="preserve"> местной</w:t>
      </w:r>
      <w:proofErr w:type="gramEnd"/>
      <w:r w:rsidR="006E7442" w:rsidRPr="00455E60">
        <w:rPr>
          <w:sz w:val="28"/>
          <w:szCs w:val="28"/>
        </w:rPr>
        <w:t xml:space="preserve"> </w:t>
      </w:r>
    </w:p>
    <w:p w:rsidR="006E7442" w:rsidRPr="00455E60" w:rsidRDefault="006E7442" w:rsidP="00380716">
      <w:pPr>
        <w:ind w:right="175"/>
        <w:jc w:val="both"/>
        <w:rPr>
          <w:sz w:val="28"/>
          <w:szCs w:val="28"/>
        </w:rPr>
      </w:pPr>
      <w:r w:rsidRPr="00455E60">
        <w:rPr>
          <w:sz w:val="28"/>
          <w:szCs w:val="28"/>
        </w:rPr>
        <w:t xml:space="preserve">администрации </w:t>
      </w:r>
      <w:proofErr w:type="spellStart"/>
      <w:r w:rsidRPr="00455E60">
        <w:rPr>
          <w:sz w:val="28"/>
          <w:szCs w:val="28"/>
        </w:rPr>
        <w:t>с.п</w:t>
      </w:r>
      <w:proofErr w:type="spellEnd"/>
      <w:r w:rsidRPr="00455E60">
        <w:rPr>
          <w:sz w:val="28"/>
          <w:szCs w:val="28"/>
        </w:rPr>
        <w:t xml:space="preserve">. </w:t>
      </w:r>
      <w:r w:rsidR="00380716">
        <w:rPr>
          <w:sz w:val="28"/>
          <w:szCs w:val="28"/>
        </w:rPr>
        <w:t>Верхний Лескен</w:t>
      </w:r>
      <w:r w:rsidRPr="00455E60">
        <w:rPr>
          <w:sz w:val="28"/>
          <w:szCs w:val="28"/>
        </w:rPr>
        <w:t xml:space="preserve">                         </w:t>
      </w:r>
      <w:r w:rsidR="00380716">
        <w:rPr>
          <w:sz w:val="28"/>
          <w:szCs w:val="28"/>
        </w:rPr>
        <w:t xml:space="preserve">                              </w:t>
      </w:r>
      <w:proofErr w:type="spellStart"/>
      <w:r w:rsidR="00380716">
        <w:rPr>
          <w:sz w:val="28"/>
          <w:szCs w:val="28"/>
        </w:rPr>
        <w:t>М.Мисак</w:t>
      </w:r>
      <w:r w:rsidRPr="00455E60">
        <w:rPr>
          <w:sz w:val="28"/>
          <w:szCs w:val="28"/>
        </w:rPr>
        <w:t>ов</w:t>
      </w:r>
      <w:proofErr w:type="spellEnd"/>
    </w:p>
    <w:p w:rsidR="00380716" w:rsidRDefault="00230BB8" w:rsidP="00380716">
      <w:pPr>
        <w:pStyle w:val="a3"/>
        <w:spacing w:before="0" w:beforeAutospacing="0" w:after="150" w:afterAutospacing="0" w:line="330" w:lineRule="atLeast"/>
        <w:textAlignment w:val="baseline"/>
        <w:rPr>
          <w:sz w:val="28"/>
          <w:szCs w:val="28"/>
        </w:rPr>
      </w:pPr>
      <w:r w:rsidRPr="00455E60">
        <w:rPr>
          <w:sz w:val="28"/>
          <w:szCs w:val="28"/>
        </w:rPr>
        <w:lastRenderedPageBreak/>
        <w:t xml:space="preserve">                          </w:t>
      </w:r>
      <w:r w:rsidR="006E7442" w:rsidRPr="00455E60">
        <w:rPr>
          <w:sz w:val="28"/>
          <w:szCs w:val="28"/>
        </w:rPr>
        <w:t xml:space="preserve">                                                                                           </w:t>
      </w:r>
      <w:r w:rsidRPr="00455E60">
        <w:rPr>
          <w:sz w:val="28"/>
          <w:szCs w:val="28"/>
        </w:rPr>
        <w:t xml:space="preserve">  </w:t>
      </w:r>
      <w:r w:rsidR="006E7442" w:rsidRPr="00455E60">
        <w:rPr>
          <w:sz w:val="28"/>
          <w:szCs w:val="28"/>
        </w:rPr>
        <w:t xml:space="preserve">Приложение            </w:t>
      </w:r>
    </w:p>
    <w:p w:rsidR="005A0D50" w:rsidRPr="00455E60" w:rsidRDefault="00380716" w:rsidP="00380716">
      <w:pPr>
        <w:pStyle w:val="a3"/>
        <w:spacing w:before="0" w:beforeAutospacing="0" w:after="150" w:afterAutospacing="0" w:line="330" w:lineRule="atLeast"/>
        <w:jc w:val="right"/>
        <w:textAlignment w:val="baseline"/>
        <w:rPr>
          <w:sz w:val="28"/>
          <w:szCs w:val="28"/>
        </w:rPr>
      </w:pPr>
      <w:r>
        <w:rPr>
          <w:sz w:val="28"/>
          <w:szCs w:val="28"/>
        </w:rPr>
        <w:t xml:space="preserve">                                                                                                                 </w:t>
      </w:r>
      <w:r w:rsidR="005A0D50" w:rsidRPr="00455E60">
        <w:rPr>
          <w:sz w:val="28"/>
          <w:szCs w:val="28"/>
        </w:rPr>
        <w:t>УТВЕРЖДЕН</w:t>
      </w:r>
      <w:r w:rsidR="00230BB8" w:rsidRPr="00455E60">
        <w:rPr>
          <w:sz w:val="28"/>
          <w:szCs w:val="28"/>
        </w:rPr>
        <w:t>О</w:t>
      </w:r>
    </w:p>
    <w:p w:rsidR="00380716" w:rsidRDefault="005A0D50" w:rsidP="006E7442">
      <w:pPr>
        <w:pStyle w:val="a3"/>
        <w:spacing w:before="0" w:beforeAutospacing="0" w:after="0" w:afterAutospacing="0" w:line="330" w:lineRule="atLeast"/>
        <w:ind w:left="5400"/>
        <w:jc w:val="right"/>
        <w:textAlignment w:val="baseline"/>
        <w:rPr>
          <w:sz w:val="28"/>
          <w:szCs w:val="28"/>
        </w:rPr>
      </w:pPr>
      <w:r w:rsidRPr="00455E60">
        <w:rPr>
          <w:sz w:val="28"/>
          <w:szCs w:val="28"/>
        </w:rPr>
        <w:t>поста</w:t>
      </w:r>
      <w:r w:rsidR="00380716">
        <w:rPr>
          <w:sz w:val="28"/>
          <w:szCs w:val="28"/>
        </w:rPr>
        <w:t>новлением местной</w:t>
      </w:r>
    </w:p>
    <w:p w:rsidR="005A0D50" w:rsidRPr="00455E60" w:rsidRDefault="005A0D50" w:rsidP="006E7442">
      <w:pPr>
        <w:pStyle w:val="a3"/>
        <w:spacing w:before="0" w:beforeAutospacing="0" w:after="0" w:afterAutospacing="0" w:line="330" w:lineRule="atLeast"/>
        <w:ind w:left="5400"/>
        <w:jc w:val="right"/>
        <w:textAlignment w:val="baseline"/>
        <w:rPr>
          <w:sz w:val="28"/>
          <w:szCs w:val="28"/>
        </w:rPr>
      </w:pPr>
      <w:r w:rsidRPr="00455E60">
        <w:rPr>
          <w:sz w:val="28"/>
          <w:szCs w:val="28"/>
        </w:rPr>
        <w:t>администрации</w:t>
      </w:r>
    </w:p>
    <w:p w:rsidR="005A0D50" w:rsidRPr="00455E60" w:rsidRDefault="005A0D50" w:rsidP="006E7442">
      <w:pPr>
        <w:pStyle w:val="a3"/>
        <w:spacing w:before="0" w:beforeAutospacing="0" w:after="0" w:afterAutospacing="0" w:line="330" w:lineRule="atLeast"/>
        <w:ind w:left="5400"/>
        <w:jc w:val="right"/>
        <w:textAlignment w:val="baseline"/>
        <w:rPr>
          <w:sz w:val="28"/>
          <w:szCs w:val="28"/>
        </w:rPr>
      </w:pPr>
      <w:r w:rsidRPr="00455E60">
        <w:rPr>
          <w:sz w:val="28"/>
          <w:szCs w:val="28"/>
        </w:rPr>
        <w:t xml:space="preserve">сельского поселения </w:t>
      </w:r>
      <w:r w:rsidR="00380716">
        <w:rPr>
          <w:sz w:val="28"/>
          <w:szCs w:val="28"/>
        </w:rPr>
        <w:t>Верхний Лескен</w:t>
      </w:r>
    </w:p>
    <w:p w:rsidR="005A0D50" w:rsidRPr="00455E60" w:rsidRDefault="005A0D50" w:rsidP="006E7442">
      <w:pPr>
        <w:pStyle w:val="a3"/>
        <w:spacing w:before="0" w:beforeAutospacing="0" w:after="0" w:afterAutospacing="0" w:line="330" w:lineRule="atLeast"/>
        <w:ind w:left="5400"/>
        <w:jc w:val="right"/>
        <w:textAlignment w:val="baseline"/>
        <w:rPr>
          <w:sz w:val="28"/>
          <w:szCs w:val="28"/>
        </w:rPr>
      </w:pPr>
      <w:r w:rsidRPr="00455E60">
        <w:rPr>
          <w:sz w:val="28"/>
          <w:szCs w:val="28"/>
        </w:rPr>
        <w:t xml:space="preserve">от </w:t>
      </w:r>
      <w:r w:rsidR="008815DC">
        <w:rPr>
          <w:sz w:val="28"/>
          <w:szCs w:val="28"/>
        </w:rPr>
        <w:t>«</w:t>
      </w:r>
      <w:r w:rsidR="00380716">
        <w:rPr>
          <w:sz w:val="28"/>
          <w:szCs w:val="28"/>
        </w:rPr>
        <w:t xml:space="preserve">30» </w:t>
      </w:r>
      <w:r w:rsidRPr="00455E60">
        <w:rPr>
          <w:sz w:val="28"/>
          <w:szCs w:val="28"/>
        </w:rPr>
        <w:t>октября 2015 г.</w:t>
      </w:r>
      <w:r w:rsidR="00380716">
        <w:rPr>
          <w:sz w:val="28"/>
          <w:szCs w:val="28"/>
        </w:rPr>
        <w:t xml:space="preserve"> № 21</w:t>
      </w:r>
    </w:p>
    <w:p w:rsidR="005A0D50" w:rsidRPr="00455E60" w:rsidRDefault="005A0D50" w:rsidP="005A0D50">
      <w:pPr>
        <w:pStyle w:val="a3"/>
        <w:spacing w:before="0" w:beforeAutospacing="0" w:after="0" w:afterAutospacing="0" w:line="330" w:lineRule="atLeast"/>
        <w:ind w:left="5400"/>
        <w:jc w:val="center"/>
        <w:textAlignment w:val="baseline"/>
        <w:rPr>
          <w:sz w:val="28"/>
          <w:szCs w:val="28"/>
        </w:rPr>
      </w:pPr>
    </w:p>
    <w:p w:rsidR="005A0D50" w:rsidRPr="00455E60" w:rsidRDefault="005A0D50" w:rsidP="005A0D50">
      <w:pPr>
        <w:pStyle w:val="a3"/>
        <w:spacing w:before="0" w:beforeAutospacing="0" w:after="0" w:afterAutospacing="0" w:line="330" w:lineRule="atLeast"/>
        <w:ind w:left="5400"/>
        <w:jc w:val="center"/>
        <w:textAlignment w:val="baseline"/>
        <w:rPr>
          <w:sz w:val="28"/>
          <w:szCs w:val="28"/>
        </w:rPr>
      </w:pPr>
    </w:p>
    <w:p w:rsidR="005A0D50" w:rsidRPr="00455E60" w:rsidRDefault="005A0D50" w:rsidP="005A0D50">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АДМИНИСТРАТИВНЫЙ РЕГЛАМЕНТ</w:t>
      </w:r>
    </w:p>
    <w:p w:rsidR="005A0D50" w:rsidRPr="00455E60" w:rsidRDefault="005A0D50" w:rsidP="005A0D50">
      <w:pPr>
        <w:autoSpaceDE w:val="0"/>
        <w:autoSpaceDN w:val="0"/>
        <w:adjustRightInd w:val="0"/>
        <w:jc w:val="center"/>
        <w:rPr>
          <w:bCs/>
          <w:sz w:val="28"/>
          <w:szCs w:val="28"/>
        </w:rPr>
      </w:pPr>
      <w:r w:rsidRPr="00455E60">
        <w:rPr>
          <w:bCs/>
          <w:sz w:val="28"/>
          <w:szCs w:val="28"/>
          <w:bdr w:val="none" w:sz="0" w:space="0" w:color="auto" w:frame="1"/>
        </w:rPr>
        <w:t xml:space="preserve">по предоставлению муниципальной услуги </w:t>
      </w:r>
      <w:r w:rsidR="008815DC">
        <w:rPr>
          <w:bCs/>
          <w:sz w:val="28"/>
          <w:szCs w:val="28"/>
        </w:rPr>
        <w:t>«</w:t>
      </w:r>
      <w:r w:rsidRPr="00455E60">
        <w:rPr>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008815DC">
        <w:rPr>
          <w:bCs/>
          <w:sz w:val="28"/>
          <w:szCs w:val="28"/>
        </w:rPr>
        <w:t>»</w:t>
      </w:r>
    </w:p>
    <w:p w:rsidR="005A0D50" w:rsidRPr="00455E60" w:rsidRDefault="005A0D50" w:rsidP="005A0D50">
      <w:pPr>
        <w:pStyle w:val="a3"/>
        <w:spacing w:before="0" w:beforeAutospacing="0" w:after="0" w:afterAutospacing="0" w:line="330" w:lineRule="atLeast"/>
        <w:jc w:val="center"/>
        <w:textAlignment w:val="baseline"/>
        <w:rPr>
          <w:sz w:val="28"/>
          <w:szCs w:val="28"/>
        </w:rPr>
      </w:pPr>
    </w:p>
    <w:p w:rsidR="005A0D50" w:rsidRPr="00455E60" w:rsidRDefault="005A0D50" w:rsidP="00230BB8">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1.Общие положения</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1.1.Настоящий</w:t>
      </w:r>
      <w:r w:rsidRPr="00455E60">
        <w:rPr>
          <w:rStyle w:val="apple-converted-space"/>
          <w:sz w:val="28"/>
          <w:szCs w:val="28"/>
        </w:rPr>
        <w:t> </w:t>
      </w:r>
      <w:hyperlink r:id="rId11" w:tooltip="Административные регламенты" w:history="1">
        <w:r w:rsidRPr="00455E60">
          <w:rPr>
            <w:rStyle w:val="a5"/>
            <w:color w:val="auto"/>
            <w:sz w:val="28"/>
            <w:szCs w:val="28"/>
            <w:bdr w:val="none" w:sz="0" w:space="0" w:color="auto" w:frame="1"/>
          </w:rPr>
          <w:t>административный регламент</w:t>
        </w:r>
      </w:hyperlink>
      <w:r w:rsidRPr="00455E60">
        <w:rPr>
          <w:rStyle w:val="apple-converted-space"/>
          <w:sz w:val="28"/>
          <w:szCs w:val="28"/>
        </w:rPr>
        <w:t> </w:t>
      </w:r>
      <w:r w:rsidRPr="00455E60">
        <w:rPr>
          <w:sz w:val="28"/>
          <w:szCs w:val="28"/>
        </w:rPr>
        <w:t>регулирует правоотношения, связанные с предоставлением земельных участков для жилищного строительства (далее - муниципальная услуга).</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1.2.Порядок информирования о правилах предоставления муниципальной услуги.</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 xml:space="preserve">Муниципальную услугу представляет муниципальное учреждение местная администрация сельского поселения </w:t>
      </w:r>
      <w:r w:rsidR="00380716">
        <w:rPr>
          <w:sz w:val="28"/>
          <w:szCs w:val="28"/>
        </w:rPr>
        <w:t>Верхний Лескен</w:t>
      </w:r>
      <w:r w:rsidRPr="00455E60">
        <w:rPr>
          <w:sz w:val="28"/>
          <w:szCs w:val="28"/>
        </w:rPr>
        <w:t xml:space="preserve"> (далее Администрация).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Администрация расположена по адресу: по адресу: Кабардино-Балкарская Республика, Лескенский муниципальный район, с.п. </w:t>
      </w:r>
      <w:r w:rsidR="00380716">
        <w:rPr>
          <w:sz w:val="28"/>
          <w:szCs w:val="28"/>
        </w:rPr>
        <w:t>Верхний Лескен</w:t>
      </w:r>
      <w:r w:rsidRPr="00455E60">
        <w:rPr>
          <w:sz w:val="28"/>
          <w:szCs w:val="28"/>
        </w:rPr>
        <w:t xml:space="preserve">, ул. </w:t>
      </w:r>
      <w:r w:rsidR="00380716">
        <w:rPr>
          <w:sz w:val="28"/>
          <w:szCs w:val="28"/>
        </w:rPr>
        <w:t>Ленина,6</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Информирование по вопросам предоставления муниципальной услуги и прием документов осуществляется сотрудниками </w:t>
      </w:r>
      <w:proofErr w:type="gramStart"/>
      <w:r w:rsidRPr="00455E60">
        <w:rPr>
          <w:sz w:val="28"/>
          <w:szCs w:val="28"/>
        </w:rPr>
        <w:t>Администрации  по</w:t>
      </w:r>
      <w:proofErr w:type="gramEnd"/>
      <w:r w:rsidRPr="00455E60">
        <w:rPr>
          <w:sz w:val="28"/>
          <w:szCs w:val="28"/>
        </w:rPr>
        <w:t xml:space="preserve"> адресу: Кабардино-Балкарская Республика, Лескенский муниципальный район, с.п. </w:t>
      </w:r>
      <w:r w:rsidR="00380716">
        <w:rPr>
          <w:sz w:val="28"/>
          <w:szCs w:val="28"/>
        </w:rPr>
        <w:t>Верхний Лескен</w:t>
      </w:r>
      <w:r w:rsidRPr="00455E60">
        <w:rPr>
          <w:sz w:val="28"/>
          <w:szCs w:val="28"/>
        </w:rPr>
        <w:t xml:space="preserve">, ул. </w:t>
      </w:r>
      <w:r w:rsidR="00380716">
        <w:rPr>
          <w:sz w:val="28"/>
          <w:szCs w:val="28"/>
        </w:rPr>
        <w:t>Ленина, 6</w:t>
      </w:r>
    </w:p>
    <w:p w:rsidR="005A0D50" w:rsidRPr="00455E60" w:rsidRDefault="005A0D50" w:rsidP="005150A2">
      <w:pPr>
        <w:autoSpaceDE w:val="0"/>
        <w:autoSpaceDN w:val="0"/>
        <w:adjustRightInd w:val="0"/>
        <w:jc w:val="both"/>
        <w:rPr>
          <w:sz w:val="28"/>
          <w:szCs w:val="28"/>
        </w:rPr>
      </w:pPr>
      <w:r w:rsidRPr="00455E60">
        <w:rPr>
          <w:sz w:val="28"/>
          <w:szCs w:val="28"/>
        </w:rPr>
        <w:t xml:space="preserve">Адрес электронной почты: </w:t>
      </w:r>
      <w:proofErr w:type="spellStart"/>
      <w:r w:rsidRPr="00455E60">
        <w:rPr>
          <w:sz w:val="28"/>
          <w:szCs w:val="28"/>
        </w:rPr>
        <w:t>adm</w:t>
      </w:r>
      <w:proofErr w:type="spellEnd"/>
      <w:r w:rsidR="00380716">
        <w:rPr>
          <w:sz w:val="28"/>
          <w:szCs w:val="28"/>
        </w:rPr>
        <w:t>-</w:t>
      </w:r>
      <w:proofErr w:type="spellStart"/>
      <w:r w:rsidR="00380716">
        <w:rPr>
          <w:sz w:val="28"/>
          <w:szCs w:val="28"/>
          <w:lang w:val="en-US"/>
        </w:rPr>
        <w:t>vlesken</w:t>
      </w:r>
      <w:proofErr w:type="spellEnd"/>
      <w:r w:rsidRPr="00455E60">
        <w:rPr>
          <w:sz w:val="28"/>
          <w:szCs w:val="28"/>
        </w:rPr>
        <w:t xml:space="preserve">@mail.ru </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Телефон для справок: (86639) 9</w:t>
      </w:r>
      <w:r w:rsidR="00380716">
        <w:rPr>
          <w:sz w:val="28"/>
          <w:szCs w:val="28"/>
        </w:rPr>
        <w:t>9</w:t>
      </w:r>
      <w:r w:rsidRPr="00455E60">
        <w:rPr>
          <w:sz w:val="28"/>
          <w:szCs w:val="28"/>
        </w:rPr>
        <w:t>-</w:t>
      </w:r>
      <w:r w:rsidR="00380716">
        <w:rPr>
          <w:sz w:val="28"/>
          <w:szCs w:val="28"/>
        </w:rPr>
        <w:t>1</w:t>
      </w:r>
      <w:r w:rsidRPr="00455E60">
        <w:rPr>
          <w:sz w:val="28"/>
          <w:szCs w:val="28"/>
        </w:rPr>
        <w:t>-</w:t>
      </w:r>
      <w:r w:rsidR="00380716">
        <w:rPr>
          <w:sz w:val="28"/>
          <w:szCs w:val="28"/>
        </w:rPr>
        <w:t>06</w:t>
      </w:r>
      <w:r w:rsidRPr="00455E60">
        <w:rPr>
          <w:sz w:val="28"/>
          <w:szCs w:val="28"/>
        </w:rPr>
        <w:t>,</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График приема граждан сотрудниками Администрации:</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понедельник-пятница:</w:t>
      </w:r>
      <w:r w:rsidRPr="00455E60">
        <w:rPr>
          <w:b/>
          <w:bCs/>
          <w:sz w:val="28"/>
          <w:szCs w:val="28"/>
          <w:bdr w:val="none" w:sz="0" w:space="0" w:color="auto" w:frame="1"/>
        </w:rPr>
        <w:t xml:space="preserve"> </w:t>
      </w:r>
      <w:r w:rsidRPr="00455E60">
        <w:rPr>
          <w:sz w:val="28"/>
          <w:szCs w:val="28"/>
        </w:rPr>
        <w:t>9:00 до13:00, с 14:00 до 18:00;</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Информирование заявителей о порядке оказания муниципальной услуги осуществляется в виде: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индивидуального информирования;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публичного информирования.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Индивидуальное информирование по вопросам предоставления муниципальной услуги предоставляется: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при личном обращении;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lastRenderedPageBreak/>
        <w:t>- по письменным обращениям;</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по телефону;</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по электронной почте.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Сотрудники администрации (далее - сотрудники) осуществляют прием заявителей в соответствии с графиком приема.</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При предоставлении информации в ходе личного приема или по телефону сотрудник подробно и в вежливой (корректной) форме информируют заявителей:</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месте нахождении; почтовом адресе; графике работы; сотрудниках, ответственных за предоставление муниципальной услуги, номерах телефонов и номерах кабинетов;</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порядке и сроках предоставления муниципальной услуги;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перечне документов, необходимых для предоставления муниципальной услуги;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о порядке обжалования действий (бездействия), а также решений сотрудников.</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Максимальное время личного приёма – 30 минут. В случае, если сотрудник не может дать ответ самостоятельно, он обязан предложить заявителю один из вариантов дальнейших действий:</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изложить суть обращения в письменной форме;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назначить другое, удобное для заявителя время для консультации;</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дать консультацию в 2-хдневный срок по телефону, указанному заявителем.</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Ответ на телефонный звонок должен начинаться с информации о наименовании Администрации, фамилии, имени, отчестве и должности сотрудника администрации, принявшего телефонный звонок. Максимальное время ответа на телефонный звонок – 10 минут.</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Письменные обращения заявителя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Обращение за консультацией, поступившее в форме электронного документа, подлежит рассмотрению в порядке, установленном Федеральным законом от 02.05.2006 №59-ФЗ </w:t>
      </w:r>
      <w:r w:rsidR="008815DC">
        <w:rPr>
          <w:sz w:val="28"/>
          <w:szCs w:val="28"/>
        </w:rPr>
        <w:t>«</w:t>
      </w:r>
      <w:r w:rsidRPr="00455E60">
        <w:rPr>
          <w:sz w:val="28"/>
          <w:szCs w:val="28"/>
        </w:rPr>
        <w:t xml:space="preserve">О порядке рассмотрения обращений граждан Российской Федерации. </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В обращении в обязательном порядке указывается фамилию, имя, отчество (последнее - при наличии), адрес электронной почты, если ответ должен быть </w:t>
      </w:r>
      <w:r w:rsidRPr="00455E60">
        <w:rPr>
          <w:sz w:val="28"/>
          <w:szCs w:val="28"/>
        </w:rPr>
        <w:lastRenderedPageBreak/>
        <w:t>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настоящим административным регламентом, осуществляются сотрудниками МФЦ в соответствии с заключаемыми соглашениями, в случае обращения заявителя в МФЦ.</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Публичное информирование по вопросам предоставления муниципальной услуги осуществляется путем размещения информации:</w:t>
      </w:r>
    </w:p>
    <w:p w:rsidR="005A0D50" w:rsidRPr="00455E60" w:rsidRDefault="005A0D50" w:rsidP="005150A2">
      <w:pPr>
        <w:pStyle w:val="a3"/>
        <w:spacing w:before="0" w:beforeAutospacing="0" w:after="0" w:afterAutospacing="0" w:line="330" w:lineRule="atLeast"/>
        <w:jc w:val="both"/>
        <w:textAlignment w:val="baseline"/>
        <w:rPr>
          <w:sz w:val="28"/>
          <w:szCs w:val="28"/>
        </w:rPr>
      </w:pPr>
      <w:r w:rsidRPr="00455E60">
        <w:rPr>
          <w:sz w:val="28"/>
          <w:szCs w:val="28"/>
        </w:rPr>
        <w:t xml:space="preserve">на официальном сайте Администрации, который содержит информацию о предоставлении Услуги: </w:t>
      </w:r>
      <w:hyperlink r:id="rId12" w:history="1">
        <w:proofErr w:type="gramStart"/>
        <w:r w:rsidR="00380716" w:rsidRPr="00E14564">
          <w:rPr>
            <w:rStyle w:val="a5"/>
            <w:sz w:val="28"/>
            <w:szCs w:val="28"/>
          </w:rPr>
          <w:t>www.adm-</w:t>
        </w:r>
        <w:r w:rsidR="00380716" w:rsidRPr="00E14564">
          <w:rPr>
            <w:rStyle w:val="a5"/>
            <w:sz w:val="28"/>
            <w:szCs w:val="28"/>
            <w:lang w:val="en-US"/>
          </w:rPr>
          <w:t>vlesken</w:t>
        </w:r>
        <w:r w:rsidR="00380716" w:rsidRPr="00E14564">
          <w:rPr>
            <w:rStyle w:val="a5"/>
            <w:sz w:val="28"/>
            <w:szCs w:val="28"/>
          </w:rPr>
          <w:t>.ru</w:t>
        </w:r>
      </w:hyperlink>
      <w:r w:rsidRPr="00455E60">
        <w:rPr>
          <w:sz w:val="28"/>
          <w:szCs w:val="28"/>
        </w:rPr>
        <w:t xml:space="preserve">  в</w:t>
      </w:r>
      <w:proofErr w:type="gramEnd"/>
      <w:r w:rsidRPr="00455E60">
        <w:rPr>
          <w:sz w:val="28"/>
          <w:szCs w:val="28"/>
        </w:rPr>
        <w:t xml:space="preserve"> разделе </w:t>
      </w:r>
      <w:r w:rsidR="008815DC">
        <w:rPr>
          <w:sz w:val="28"/>
          <w:szCs w:val="28"/>
        </w:rPr>
        <w:t>«</w:t>
      </w:r>
      <w:r w:rsidRPr="00455E60">
        <w:rPr>
          <w:sz w:val="28"/>
          <w:szCs w:val="28"/>
        </w:rPr>
        <w:t>Муниципальные  услуги</w:t>
      </w:r>
      <w:r w:rsidR="008815DC">
        <w:rPr>
          <w:sz w:val="28"/>
          <w:szCs w:val="28"/>
        </w:rPr>
        <w:t>»</w:t>
      </w:r>
      <w:r w:rsidRPr="00455E60">
        <w:rPr>
          <w:sz w:val="28"/>
          <w:szCs w:val="28"/>
        </w:rPr>
        <w:t xml:space="preserve">. </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2.10 раздела 2 настоящего административного регламента).</w:t>
      </w:r>
    </w:p>
    <w:p w:rsidR="005A0D50" w:rsidRPr="00455E60" w:rsidRDefault="005A0D50" w:rsidP="005150A2">
      <w:pPr>
        <w:pStyle w:val="a3"/>
        <w:spacing w:before="0" w:beforeAutospacing="0" w:after="150" w:afterAutospacing="0" w:line="330" w:lineRule="atLeast"/>
        <w:jc w:val="both"/>
        <w:textAlignment w:val="baseline"/>
        <w:rPr>
          <w:sz w:val="28"/>
          <w:szCs w:val="28"/>
        </w:rPr>
      </w:pPr>
      <w:r w:rsidRPr="00455E60">
        <w:rPr>
          <w:sz w:val="28"/>
          <w:szCs w:val="28"/>
        </w:rPr>
        <w:t xml:space="preserve">На официальном сайте сельского поселения </w:t>
      </w:r>
      <w:r w:rsidR="00380716">
        <w:rPr>
          <w:sz w:val="28"/>
          <w:szCs w:val="28"/>
        </w:rPr>
        <w:t>Верхний Лескен</w:t>
      </w:r>
      <w:r w:rsidRPr="00455E60">
        <w:rPr>
          <w:sz w:val="28"/>
          <w:szCs w:val="28"/>
        </w:rPr>
        <w:t xml:space="preserve">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5A0D50" w:rsidRPr="00455E60" w:rsidRDefault="005A0D50" w:rsidP="00F93108">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2.Стандарт предоставления муниципальной услуги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2.1.Наименование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sidRPr="00455E60">
        <w:rPr>
          <w:sz w:val="28"/>
          <w:szCs w:val="28"/>
        </w:rPr>
        <w:t xml:space="preserve"> (далее - муниципальная услуга).</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2.2.Наименование отраслевого (функционального) органа, предоставляющего муниципальную услугу.</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xml:space="preserve">Муниципальную услугу предоставляет муниципальное учреждение </w:t>
      </w:r>
      <w:r w:rsidR="008815DC">
        <w:rPr>
          <w:sz w:val="28"/>
          <w:szCs w:val="28"/>
        </w:rPr>
        <w:t>«</w:t>
      </w:r>
      <w:r w:rsidRPr="00455E60">
        <w:rPr>
          <w:sz w:val="28"/>
          <w:szCs w:val="28"/>
        </w:rPr>
        <w:t xml:space="preserve">местная администрация сельского поселения </w:t>
      </w:r>
      <w:r w:rsidR="00380716">
        <w:rPr>
          <w:sz w:val="28"/>
          <w:szCs w:val="28"/>
        </w:rPr>
        <w:t>Верхний Лескен</w:t>
      </w:r>
      <w:r w:rsidRPr="00455E60">
        <w:rPr>
          <w:sz w:val="28"/>
          <w:szCs w:val="28"/>
        </w:rPr>
        <w:t xml:space="preserve"> (далее – Администрация).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2.3.Результат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Конечными результатами исполнения муниципальной услуги являются:</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lastRenderedPageBreak/>
        <w:t>- заключение</w:t>
      </w:r>
      <w:r w:rsidRPr="00455E60">
        <w:rPr>
          <w:rStyle w:val="apple-converted-space"/>
          <w:sz w:val="28"/>
          <w:szCs w:val="28"/>
        </w:rPr>
        <w:t> </w:t>
      </w:r>
      <w:hyperlink r:id="rId13" w:tooltip="Договора аренды" w:history="1">
        <w:r w:rsidRPr="00455E60">
          <w:rPr>
            <w:rStyle w:val="a5"/>
            <w:color w:val="auto"/>
            <w:sz w:val="28"/>
            <w:szCs w:val="28"/>
            <w:bdr w:val="none" w:sz="0" w:space="0" w:color="auto" w:frame="1"/>
          </w:rPr>
          <w:t>договора аренды</w:t>
        </w:r>
      </w:hyperlink>
      <w:r w:rsidRPr="00455E60">
        <w:rPr>
          <w:rStyle w:val="apple-converted-space"/>
          <w:sz w:val="28"/>
          <w:szCs w:val="28"/>
        </w:rPr>
        <w:t> </w:t>
      </w:r>
      <w:r w:rsidRPr="00455E60">
        <w:rPr>
          <w:sz w:val="28"/>
          <w:szCs w:val="28"/>
        </w:rPr>
        <w:t>(купли-продажи) земельного участка;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мотивированный отказ в предоставлении муниципальной услуги.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2.4.Срок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максимальное время ожидания в очереди при подаче запроса и при получении результата не должно превышать 30 минут.</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Запрос, поступивший от заявителя, регистрируется в журнале входящей документации в течение 30 минут.</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 сроки предоставления муниципальной услуги, результатом которой является заключение договора купли-продажи или</w:t>
      </w:r>
      <w:r w:rsidRPr="00455E60">
        <w:rPr>
          <w:rStyle w:val="apple-converted-space"/>
          <w:sz w:val="28"/>
          <w:szCs w:val="28"/>
        </w:rPr>
        <w:t> </w:t>
      </w:r>
      <w:hyperlink r:id="rId14" w:tooltip="Договора аренды земельного участка" w:history="1">
        <w:r w:rsidRPr="00455E60">
          <w:rPr>
            <w:rStyle w:val="a5"/>
            <w:color w:val="auto"/>
            <w:sz w:val="28"/>
            <w:szCs w:val="28"/>
            <w:bdr w:val="none" w:sz="0" w:space="0" w:color="auto" w:frame="1"/>
          </w:rPr>
          <w:t>договора аренды земельного участка</w:t>
        </w:r>
      </w:hyperlink>
      <w:r w:rsidRPr="00455E60">
        <w:rPr>
          <w:rStyle w:val="apple-converted-space"/>
          <w:sz w:val="28"/>
          <w:szCs w:val="28"/>
        </w:rPr>
        <w:t> </w:t>
      </w:r>
      <w:r w:rsidRPr="00455E60">
        <w:rPr>
          <w:sz w:val="28"/>
          <w:szCs w:val="28"/>
        </w:rPr>
        <w:t>посредством проведения торгов.</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xml:space="preserve">Извещение о проведении торгов на информационных </w:t>
      </w:r>
      <w:proofErr w:type="gramStart"/>
      <w:r w:rsidRPr="00455E60">
        <w:rPr>
          <w:sz w:val="28"/>
          <w:szCs w:val="28"/>
        </w:rPr>
        <w:t>стендах  и</w:t>
      </w:r>
      <w:proofErr w:type="gramEnd"/>
      <w:r w:rsidRPr="00455E60">
        <w:rPr>
          <w:sz w:val="28"/>
          <w:szCs w:val="28"/>
        </w:rPr>
        <w:t xml:space="preserve"> на официальном сайте сельского поселения </w:t>
      </w:r>
      <w:r w:rsidR="00380716">
        <w:rPr>
          <w:sz w:val="28"/>
          <w:szCs w:val="28"/>
        </w:rPr>
        <w:t>Верхний Лескен</w:t>
      </w:r>
      <w:r w:rsidRPr="00455E60">
        <w:rPr>
          <w:sz w:val="28"/>
          <w:szCs w:val="28"/>
        </w:rPr>
        <w:t xml:space="preserve"> и на официальном сайте </w:t>
      </w:r>
      <w:proofErr w:type="spellStart"/>
      <w:r w:rsidRPr="00455E60">
        <w:rPr>
          <w:sz w:val="28"/>
          <w:szCs w:val="28"/>
          <w:lang w:val="en-US"/>
        </w:rPr>
        <w:t>torgigov</w:t>
      </w:r>
      <w:proofErr w:type="spellEnd"/>
      <w:r w:rsidRPr="00455E60">
        <w:rPr>
          <w:sz w:val="28"/>
          <w:szCs w:val="28"/>
        </w:rPr>
        <w:t>.</w:t>
      </w:r>
      <w:proofErr w:type="spellStart"/>
      <w:r w:rsidRPr="00455E60">
        <w:rPr>
          <w:sz w:val="28"/>
          <w:szCs w:val="28"/>
          <w:lang w:val="en-US"/>
        </w:rPr>
        <w:t>ru</w:t>
      </w:r>
      <w:proofErr w:type="spellEnd"/>
      <w:r w:rsidRPr="00455E60">
        <w:rPr>
          <w:sz w:val="28"/>
          <w:szCs w:val="28"/>
        </w:rPr>
        <w:t>@</w:t>
      </w:r>
      <w:r w:rsidR="00380716">
        <w:rPr>
          <w:sz w:val="28"/>
          <w:szCs w:val="28"/>
          <w:lang w:val="en-US"/>
        </w:rPr>
        <w:t>mail</w:t>
      </w:r>
      <w:r w:rsidR="00380716" w:rsidRPr="00380716">
        <w:rPr>
          <w:sz w:val="28"/>
          <w:szCs w:val="28"/>
        </w:rPr>
        <w:t>.</w:t>
      </w:r>
      <w:proofErr w:type="spellStart"/>
      <w:r w:rsidR="00380716">
        <w:rPr>
          <w:sz w:val="28"/>
          <w:szCs w:val="28"/>
          <w:lang w:val="en-US"/>
        </w:rPr>
        <w:t>ru</w:t>
      </w:r>
      <w:proofErr w:type="spellEnd"/>
      <w:r w:rsidRPr="00455E60">
        <w:rPr>
          <w:sz w:val="28"/>
          <w:szCs w:val="28"/>
        </w:rPr>
        <w:t xml:space="preserve"> не менее чем за 30 дней до даты их проведения.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Дата и время окончания приема заявок указываются в извещении. По окончании установленного срока приема заявок они рассматриваются в день и час, указанные в извещении.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Договор аренды или купли-продажи земельного участка должен быть подписан сторонами не позднее 5 дней со дня подписания протокола о результатах торгов.</w:t>
      </w:r>
    </w:p>
    <w:p w:rsidR="005A0D50" w:rsidRPr="00455E60" w:rsidRDefault="005A0D50" w:rsidP="00F93108">
      <w:pPr>
        <w:spacing w:line="330" w:lineRule="atLeast"/>
        <w:jc w:val="both"/>
        <w:textAlignment w:val="baseline"/>
        <w:rPr>
          <w:sz w:val="28"/>
          <w:szCs w:val="28"/>
        </w:rPr>
      </w:pPr>
      <w:r w:rsidRPr="00455E60">
        <w:rPr>
          <w:sz w:val="28"/>
          <w:szCs w:val="28"/>
        </w:rPr>
        <w:t>Продолжительность приема у должностного лица при подаче заявления и получения земельно-правовых документов не должна превышать 15мин.</w:t>
      </w:r>
    </w:p>
    <w:p w:rsidR="005A0D50" w:rsidRPr="00455E60" w:rsidRDefault="005A0D50" w:rsidP="00F93108">
      <w:pPr>
        <w:spacing w:line="330" w:lineRule="atLeast"/>
        <w:jc w:val="both"/>
        <w:textAlignment w:val="baseline"/>
        <w:rPr>
          <w:sz w:val="28"/>
          <w:szCs w:val="28"/>
        </w:rPr>
      </w:pPr>
      <w:r w:rsidRPr="00455E60">
        <w:rPr>
          <w:sz w:val="28"/>
          <w:szCs w:val="28"/>
        </w:rPr>
        <w:t xml:space="preserve"> Время ожидания в очереди на прием к сотрудникам или для получения консультации не должно превышать 30 минут.</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2.5.Нормативные</w:t>
      </w:r>
      <w:r w:rsidRPr="00455E60">
        <w:rPr>
          <w:rStyle w:val="apple-converted-space"/>
          <w:bCs/>
          <w:sz w:val="28"/>
          <w:szCs w:val="28"/>
          <w:bdr w:val="none" w:sz="0" w:space="0" w:color="auto" w:frame="1"/>
        </w:rPr>
        <w:t> </w:t>
      </w:r>
      <w:hyperlink r:id="rId15" w:tooltip="Правовые акты" w:history="1">
        <w:r w:rsidRPr="00455E60">
          <w:rPr>
            <w:rStyle w:val="a5"/>
            <w:bCs/>
            <w:color w:val="auto"/>
            <w:sz w:val="28"/>
            <w:szCs w:val="28"/>
            <w:bdr w:val="none" w:sz="0" w:space="0" w:color="auto" w:frame="1"/>
          </w:rPr>
          <w:t>правовые акты</w:t>
        </w:r>
      </w:hyperlink>
      <w:r w:rsidRPr="00455E60">
        <w:rPr>
          <w:bCs/>
          <w:sz w:val="28"/>
          <w:szCs w:val="28"/>
          <w:bdr w:val="none" w:sz="0" w:space="0" w:color="auto" w:frame="1"/>
        </w:rPr>
        <w:t>, регулирующие предоставление муниципальной услуги:</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Земельный кодекс Российской Федерации; </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25.10.2001 № 137-ФЗ </w:t>
      </w:r>
      <w:r w:rsidR="008815DC">
        <w:rPr>
          <w:sz w:val="28"/>
          <w:szCs w:val="28"/>
        </w:rPr>
        <w:t>«</w:t>
      </w:r>
      <w:r w:rsidRPr="00455E60">
        <w:rPr>
          <w:sz w:val="28"/>
          <w:szCs w:val="28"/>
        </w:rPr>
        <w:t>О введении в            действие Земельного кодекса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 w:val="left" w:pos="1260"/>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06.10.2003 №131-ФЗ </w:t>
      </w:r>
      <w:r w:rsidR="008815DC">
        <w:rPr>
          <w:sz w:val="28"/>
          <w:szCs w:val="28"/>
        </w:rPr>
        <w:t>«</w:t>
      </w:r>
      <w:r w:rsidRPr="00455E60">
        <w:rPr>
          <w:sz w:val="28"/>
          <w:szCs w:val="28"/>
        </w:rPr>
        <w:t>Об общих принципах организации местного самоуправления в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 w:val="left" w:pos="1260"/>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21.07.97 №122-ФЗ </w:t>
      </w:r>
      <w:r w:rsidR="008815DC">
        <w:rPr>
          <w:sz w:val="28"/>
          <w:szCs w:val="28"/>
        </w:rPr>
        <w:t>«</w:t>
      </w:r>
      <w:r w:rsidRPr="00455E60">
        <w:rPr>
          <w:sz w:val="28"/>
          <w:szCs w:val="28"/>
        </w:rPr>
        <w:t>О государственной регистрации прав на недвижимое имущество и сделок с ним</w:t>
      </w:r>
      <w:r w:rsidR="008815DC">
        <w:rPr>
          <w:sz w:val="28"/>
          <w:szCs w:val="28"/>
        </w:rPr>
        <w:t>»</w:t>
      </w:r>
      <w:r w:rsidRPr="00455E60">
        <w:rPr>
          <w:sz w:val="28"/>
          <w:szCs w:val="28"/>
        </w:rPr>
        <w:t>;</w:t>
      </w:r>
    </w:p>
    <w:p w:rsidR="005A0D50" w:rsidRPr="00455E60" w:rsidRDefault="005A0D50" w:rsidP="00F93108">
      <w:pPr>
        <w:tabs>
          <w:tab w:val="left" w:pos="993"/>
          <w:tab w:val="left" w:pos="1260"/>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Российской Федерации от 24.07.2007 № 221-ФЗ </w:t>
      </w:r>
      <w:r w:rsidR="008815DC">
        <w:rPr>
          <w:sz w:val="28"/>
          <w:szCs w:val="28"/>
        </w:rPr>
        <w:t>«</w:t>
      </w:r>
      <w:r w:rsidRPr="00455E60">
        <w:rPr>
          <w:sz w:val="28"/>
          <w:szCs w:val="28"/>
        </w:rPr>
        <w:t>О государственном кадастре недвижимости</w:t>
      </w:r>
      <w:r w:rsidR="008815DC">
        <w:rPr>
          <w:sz w:val="28"/>
          <w:szCs w:val="28"/>
        </w:rPr>
        <w:t>»</w:t>
      </w:r>
      <w:r w:rsidRPr="00455E60">
        <w:rPr>
          <w:sz w:val="28"/>
          <w:szCs w:val="28"/>
        </w:rPr>
        <w:t>;</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от 27.07.2010 №210-ФЗ </w:t>
      </w:r>
      <w:r w:rsidR="008815DC">
        <w:rPr>
          <w:sz w:val="28"/>
          <w:szCs w:val="28"/>
        </w:rPr>
        <w:t>«</w:t>
      </w:r>
      <w:r w:rsidRPr="00455E60">
        <w:rPr>
          <w:sz w:val="28"/>
          <w:szCs w:val="28"/>
        </w:rPr>
        <w:t>Об организации предоставления                        государственных и муниципальных услуг</w:t>
      </w:r>
      <w:r w:rsidR="008815DC">
        <w:rPr>
          <w:sz w:val="28"/>
          <w:szCs w:val="28"/>
        </w:rPr>
        <w:t>»</w:t>
      </w:r>
      <w:r w:rsidRPr="00455E60">
        <w:rPr>
          <w:sz w:val="28"/>
          <w:szCs w:val="28"/>
        </w:rPr>
        <w:t>;</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Федеральный закон от 02.05.2006 №59-ФЗ </w:t>
      </w:r>
      <w:r w:rsidR="008815DC">
        <w:rPr>
          <w:sz w:val="28"/>
          <w:szCs w:val="28"/>
        </w:rPr>
        <w:t>«</w:t>
      </w:r>
      <w:r w:rsidRPr="00455E60">
        <w:rPr>
          <w:sz w:val="28"/>
          <w:szCs w:val="28"/>
        </w:rPr>
        <w:t>О порядке рассмотрения обращений               граждан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s>
        <w:autoSpaceDE w:val="0"/>
        <w:autoSpaceDN w:val="0"/>
        <w:adjustRightInd w:val="0"/>
        <w:jc w:val="both"/>
        <w:rPr>
          <w:sz w:val="28"/>
          <w:szCs w:val="28"/>
        </w:rPr>
      </w:pPr>
      <w:r w:rsidRPr="00455E60">
        <w:rPr>
          <w:sz w:val="28"/>
          <w:szCs w:val="28"/>
        </w:rPr>
        <w:t xml:space="preserve">Федеральный закон от 29.07.98 №135-ФЗ </w:t>
      </w:r>
      <w:r w:rsidR="008815DC">
        <w:rPr>
          <w:sz w:val="28"/>
          <w:szCs w:val="28"/>
        </w:rPr>
        <w:t>«</w:t>
      </w:r>
      <w:r w:rsidRPr="00455E60">
        <w:rPr>
          <w:sz w:val="28"/>
          <w:szCs w:val="28"/>
        </w:rPr>
        <w:t>Об оценочной деятельности в Российской Федерации</w:t>
      </w:r>
      <w:r w:rsidR="008815DC">
        <w:rPr>
          <w:sz w:val="28"/>
          <w:szCs w:val="28"/>
        </w:rPr>
        <w:t>»</w:t>
      </w:r>
      <w:r w:rsidRPr="00455E60">
        <w:rPr>
          <w:sz w:val="28"/>
          <w:szCs w:val="28"/>
        </w:rPr>
        <w:t>;</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Земельный кодекс Кабардино-Балкарской Республики;</w:t>
      </w:r>
    </w:p>
    <w:p w:rsidR="005A0D50" w:rsidRPr="00455E60" w:rsidRDefault="005A0D50" w:rsidP="00F93108">
      <w:pPr>
        <w:tabs>
          <w:tab w:val="left" w:pos="993"/>
          <w:tab w:val="left" w:pos="10206"/>
          <w:tab w:val="left" w:pos="10348"/>
          <w:tab w:val="left" w:pos="10490"/>
        </w:tabs>
        <w:autoSpaceDE w:val="0"/>
        <w:autoSpaceDN w:val="0"/>
        <w:adjustRightInd w:val="0"/>
        <w:jc w:val="both"/>
        <w:rPr>
          <w:sz w:val="28"/>
          <w:szCs w:val="28"/>
        </w:rPr>
      </w:pPr>
      <w:r w:rsidRPr="00455E60">
        <w:rPr>
          <w:sz w:val="28"/>
          <w:szCs w:val="28"/>
        </w:rPr>
        <w:t xml:space="preserve">Устав с.п. </w:t>
      </w:r>
      <w:r w:rsidR="00380716">
        <w:rPr>
          <w:sz w:val="28"/>
          <w:szCs w:val="28"/>
        </w:rPr>
        <w:t>Верхний Лескен</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lastRenderedPageBreak/>
        <w:t>2.6. Перечень документов, необходимых в соответствии с законодательными или иными</w:t>
      </w:r>
      <w:r w:rsidRPr="00455E60">
        <w:rPr>
          <w:rStyle w:val="apple-converted-space"/>
          <w:bCs/>
          <w:sz w:val="28"/>
          <w:szCs w:val="28"/>
          <w:bdr w:val="none" w:sz="0" w:space="0" w:color="auto" w:frame="1"/>
        </w:rPr>
        <w:t> </w:t>
      </w:r>
      <w:hyperlink r:id="rId16" w:tooltip="Нормы права" w:history="1">
        <w:r w:rsidRPr="00455E60">
          <w:rPr>
            <w:rStyle w:val="a5"/>
            <w:bCs/>
            <w:color w:val="auto"/>
            <w:sz w:val="28"/>
            <w:szCs w:val="28"/>
            <w:bdr w:val="none" w:sz="0" w:space="0" w:color="auto" w:frame="1"/>
          </w:rPr>
          <w:t>нормативными правовыми</w:t>
        </w:r>
      </w:hyperlink>
      <w:r w:rsidRPr="00455E60">
        <w:rPr>
          <w:rStyle w:val="apple-converted-space"/>
          <w:bCs/>
          <w:sz w:val="28"/>
          <w:szCs w:val="28"/>
          <w:bdr w:val="none" w:sz="0" w:space="0" w:color="auto" w:frame="1"/>
        </w:rPr>
        <w:t> </w:t>
      </w:r>
      <w:r w:rsidRPr="00455E60">
        <w:rPr>
          <w:bCs/>
          <w:sz w:val="28"/>
          <w:szCs w:val="28"/>
          <w:bdr w:val="none" w:sz="0" w:space="0" w:color="auto" w:frame="1"/>
        </w:rPr>
        <w:t>актами для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2.6.1. Перечень документов, представляемых заявителями для участия в торгах по продаже в собственность и по продаже права на заключение договора аренды земельного участка, проводимых в форме аукциона или конкурса (далее - торги):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для юридического лица/индивидуального предпринимателя: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заявка на участие в торгах в 2 экземплярах.</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копии учредительных документов (со всеми изменениями),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юридического лица);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опись представленных документов в 2 экземплярах;</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 документы, указанные в</w:t>
      </w:r>
      <w:r w:rsidRPr="00455E60">
        <w:rPr>
          <w:rStyle w:val="apple-converted-space"/>
          <w:sz w:val="28"/>
          <w:szCs w:val="28"/>
        </w:rPr>
        <w:t> </w:t>
      </w:r>
      <w:hyperlink r:id="rId17" w:tooltip="Информационные бюллетени" w:history="1">
        <w:r w:rsidRPr="00455E60">
          <w:rPr>
            <w:rStyle w:val="a5"/>
            <w:color w:val="auto"/>
            <w:sz w:val="28"/>
            <w:szCs w:val="28"/>
            <w:bdr w:val="none" w:sz="0" w:space="0" w:color="auto" w:frame="1"/>
          </w:rPr>
          <w:t>информационном сообщении</w:t>
        </w:r>
      </w:hyperlink>
      <w:r w:rsidRPr="00455E60">
        <w:rPr>
          <w:rStyle w:val="apple-converted-space"/>
          <w:sz w:val="28"/>
          <w:szCs w:val="28"/>
        </w:rPr>
        <w:t> </w:t>
      </w:r>
      <w:r w:rsidRPr="00455E60">
        <w:rPr>
          <w:sz w:val="28"/>
          <w:szCs w:val="28"/>
        </w:rPr>
        <w:t>о торгах по продаже в собственность и по продаже права на заключение договора аренды земельного участка, проводимых в форме аукциона или конкурса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для гражданина (за исключением индивидуального предпринимателя):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заявка на участие в торгах в 2 экземплярах</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платежный документ с отметкой банка плательщика об исполнении, подтверждающий перечисление установленного в извещении о проведении торгов задатка в счет обеспечения оплаты приобретаемого на торгах права на заключение договора аренды земельного участка;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копия документа, удостоверяющего личность гражданина (с предъявлением оригинала);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опись представленных документов в 2 экземплярах.</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документы, указанные в информационном сообщении о торгах по продаже в собственность и по продаже права на заключение договора аренды земельного участка, проводимых в форме аукциона или конкурса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случае подачи заявки представителем заявителя предъявляется доверенность, оформленная в установленном порядке.</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2.7. Перечень оснований для отказа в приеме документов, необходимых для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приеме заявления отказывается: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lastRenderedPageBreak/>
        <w:t>в случае, если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случае, если запрос (заявление) подан неуполномоченным лицом.</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2.8. Перечень оснований для отказа в предоставлении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основаниями для отказа в предоставлении муниципальной услуги являются следующие обстоятельства: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обращения и заявления, не позволяют установить лицо, обратившееся в администрацию;</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непредставление документов, перечисленных в пункте 2.6. настоящего Регламента;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цели аренды, указанные заявителем, не соответствуют целям аренды, указанным Администрацией;</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в случаях, когда земельный участок предоставляется при проведении торгов:</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 заявка подана лицом, в отношении которого</w:t>
      </w:r>
      <w:r w:rsidRPr="00455E60">
        <w:rPr>
          <w:rStyle w:val="apple-converted-space"/>
          <w:sz w:val="28"/>
          <w:szCs w:val="28"/>
        </w:rPr>
        <w:t> </w:t>
      </w:r>
      <w:hyperlink r:id="rId18" w:tooltip="Законы в России" w:history="1">
        <w:r w:rsidRPr="00455E60">
          <w:rPr>
            <w:rStyle w:val="a5"/>
            <w:color w:val="auto"/>
            <w:sz w:val="28"/>
            <w:szCs w:val="28"/>
            <w:bdr w:val="none" w:sz="0" w:space="0" w:color="auto" w:frame="1"/>
          </w:rPr>
          <w:t>законодательством Российской Федерации</w:t>
        </w:r>
      </w:hyperlink>
      <w:r w:rsidRPr="00455E60">
        <w:rPr>
          <w:rStyle w:val="apple-converted-space"/>
          <w:sz w:val="28"/>
          <w:szCs w:val="28"/>
        </w:rPr>
        <w:t> </w:t>
      </w:r>
      <w:r w:rsidRPr="00455E60">
        <w:rPr>
          <w:sz w:val="28"/>
          <w:szCs w:val="28"/>
        </w:rPr>
        <w:t>установлены ограничения в приобретении в собственность земельных участков, находящихся в государственной или муниципальной собственности;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заявка подана лицом, не уполномоченным претендентом на осуществление таких действий;</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не подтверждено поступление в установленный срок задатка на счет (счета), указанный в извещении о проведении торгов.</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2.9. Размер платы, взимаемой с заявителя при предоставлении муниципальной услуги, и способы ее взимания.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Муниципальная услуга предоставляется безвозмездно.</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2.10. Требования к помещениям, в которых предоставляется муниципальная услуга.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Помещения должны соответствовать санитарно-эпидемиологическим правилам и нормативам.</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Помещения оборудуются: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а) противопожарной системой и средствами пожаротушения,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б) системой оповещения о возникновении чрезвычайной ситуации.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lastRenderedPageBreak/>
        <w:t>Каждое рабочее место сотрудников должно быть оборудовано персональным компьютером с возможностью доступа к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Требования к местам ожидания.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Места ожидания в очереди на предоставление муниципальной услуги оборудованы стульями (кресельными секциями, скамьями (</w:t>
      </w:r>
      <w:proofErr w:type="spellStart"/>
      <w:r w:rsidRPr="00455E60">
        <w:rPr>
          <w:sz w:val="28"/>
          <w:szCs w:val="28"/>
        </w:rPr>
        <w:t>банкетками</w:t>
      </w:r>
      <w:proofErr w:type="spellEnd"/>
      <w:r w:rsidRPr="00455E60">
        <w:rPr>
          <w:sz w:val="28"/>
          <w:szCs w:val="28"/>
        </w:rPr>
        <w:t>)).</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Требования к местам для заполнения запросов о предоставлении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Требования к информационным стендам.</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Информационные стенды располагаются в местах общественного доступа в помещении, где предоставляется муниципальная услуга.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На информационном стенде размещается следующая информация: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а) текст административного регламента с приложениями;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б) образцы заявлений;</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 порядок обжалования действий (или бездействия) сотрудников, а также принимаемых ими решений при предоставлении муниципальной услуги.</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t>2.11. Показатели доступности и качества предоставления муниципальной услуги.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Показателями качества предоставления муниципальной услуги являются: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соблюдения сроков предоставления муниципальной услуги (определены подразделом 2.4. раздела 2 настоящего административного регламента);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соблюдение требований комфортности к местам предоставления муниципальной услуги (определены подразделом 2.10 раздела 2 настоящего административного регламента);</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отсутствие жалоб на действия (бездействие), решения, принятые сотрудниками Администрации.</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Показателями доступности предоставления муниципальной услуги являются:</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sz w:val="28"/>
          <w:szCs w:val="28"/>
        </w:rPr>
        <w:t>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w:t>
      </w:r>
      <w:r w:rsidRPr="00455E60">
        <w:rPr>
          <w:rStyle w:val="apple-converted-space"/>
          <w:sz w:val="28"/>
          <w:szCs w:val="28"/>
        </w:rPr>
        <w:t> </w:t>
      </w:r>
      <w:hyperlink r:id="rId19" w:tooltip="Информационные технологии" w:history="1">
        <w:r w:rsidRPr="00455E60">
          <w:rPr>
            <w:rStyle w:val="a5"/>
            <w:color w:val="auto"/>
            <w:sz w:val="28"/>
            <w:szCs w:val="28"/>
            <w:bdr w:val="none" w:sz="0" w:space="0" w:color="auto" w:frame="1"/>
          </w:rPr>
          <w:t>информационно-телекоммуникационных технологий</w:t>
        </w:r>
      </w:hyperlink>
      <w:r w:rsidRPr="00455E60">
        <w:rPr>
          <w:sz w:val="28"/>
          <w:szCs w:val="28"/>
        </w:rPr>
        <w:t>;</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возможность подачи запроса (заявления) и получение результата муниципальной услуги в многофункциональном центре.</w:t>
      </w:r>
    </w:p>
    <w:p w:rsidR="005A0D50" w:rsidRPr="00455E60" w:rsidRDefault="005A0D50" w:rsidP="00F93108">
      <w:pPr>
        <w:pStyle w:val="a3"/>
        <w:spacing w:before="0" w:beforeAutospacing="0" w:after="0" w:afterAutospacing="0" w:line="330" w:lineRule="atLeast"/>
        <w:jc w:val="both"/>
        <w:textAlignment w:val="baseline"/>
        <w:rPr>
          <w:sz w:val="28"/>
          <w:szCs w:val="28"/>
        </w:rPr>
      </w:pPr>
      <w:r w:rsidRPr="00455E60">
        <w:rPr>
          <w:bCs/>
          <w:sz w:val="28"/>
          <w:szCs w:val="28"/>
          <w:bdr w:val="none" w:sz="0" w:space="0" w:color="auto" w:frame="1"/>
        </w:rPr>
        <w:lastRenderedPageBreak/>
        <w:t>2.12.</w:t>
      </w:r>
      <w:r w:rsidRPr="00455E60">
        <w:rPr>
          <w:rStyle w:val="apple-converted-space"/>
          <w:bCs/>
          <w:sz w:val="28"/>
          <w:szCs w:val="28"/>
          <w:bdr w:val="none" w:sz="0" w:space="0" w:color="auto" w:frame="1"/>
        </w:rPr>
        <w:t> </w:t>
      </w:r>
      <w:r w:rsidRPr="00455E60">
        <w:rPr>
          <w:bCs/>
          <w:sz w:val="28"/>
          <w:szCs w:val="28"/>
          <w:bdr w:val="none" w:sz="0" w:space="0" w:color="auto" w:frame="1"/>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Муниципальная услуга может предоставляться</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в электронном виде, в том числе с использованием универсальной электронной карты.</w:t>
      </w:r>
    </w:p>
    <w:p w:rsidR="005A0D50" w:rsidRPr="00455E60" w:rsidRDefault="005A0D50" w:rsidP="00F93108">
      <w:pPr>
        <w:pStyle w:val="a3"/>
        <w:spacing w:before="0" w:beforeAutospacing="0" w:after="150" w:afterAutospacing="0" w:line="330" w:lineRule="atLeast"/>
        <w:jc w:val="both"/>
        <w:textAlignment w:val="baseline"/>
        <w:rPr>
          <w:sz w:val="28"/>
          <w:szCs w:val="28"/>
        </w:rPr>
      </w:pPr>
      <w:r w:rsidRPr="00455E60">
        <w:rPr>
          <w:sz w:val="28"/>
          <w:szCs w:val="28"/>
        </w:rPr>
        <w:t>- через многофункциональный центр предоставления государственных и муниципальных услуг в соответствии с заключаемыми соглашениями.</w:t>
      </w:r>
    </w:p>
    <w:p w:rsidR="00E6272C" w:rsidRPr="00455E60" w:rsidRDefault="005A0D50" w:rsidP="00E6272C">
      <w:pPr>
        <w:pStyle w:val="1"/>
        <w:pBdr>
          <w:bottom w:val="single" w:sz="6" w:space="5" w:color="808080"/>
        </w:pBdr>
        <w:spacing w:before="300" w:line="330" w:lineRule="atLeast"/>
        <w:ind w:right="45"/>
        <w:textAlignment w:val="baseline"/>
      </w:pPr>
      <w:r w:rsidRPr="00455E60">
        <w:rPr>
          <w:bCs w:val="0"/>
          <w:szCs w:val="28"/>
        </w:rPr>
        <w:t>3. Административные процедуры</w:t>
      </w:r>
    </w:p>
    <w:p w:rsidR="00E6272C" w:rsidRPr="00455E60" w:rsidRDefault="00E6272C" w:rsidP="00E6272C"/>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3.1. Основанием для начала предоставления муниципальной услуги является поступление от заявителя в адрес Администрации посредством почтовой, факсимильной, электронной связи письменного обращения или при личном обращении.</w:t>
      </w:r>
    </w:p>
    <w:p w:rsidR="005A0D50" w:rsidRPr="00455E60" w:rsidRDefault="005A0D50" w:rsidP="00E6272C">
      <w:pPr>
        <w:pStyle w:val="1"/>
        <w:pBdr>
          <w:bottom w:val="single" w:sz="6" w:space="5" w:color="808080"/>
        </w:pBdr>
        <w:spacing w:before="300" w:line="330" w:lineRule="atLeast"/>
        <w:ind w:right="45"/>
        <w:jc w:val="both"/>
        <w:textAlignment w:val="baseline"/>
        <w:rPr>
          <w:b w:val="0"/>
          <w:bCs w:val="0"/>
          <w:szCs w:val="28"/>
        </w:rPr>
      </w:pPr>
      <w:r w:rsidRPr="00455E60">
        <w:rPr>
          <w:b w:val="0"/>
          <w:bCs w:val="0"/>
          <w:szCs w:val="28"/>
        </w:rPr>
        <w:t>3.2. Должностные лица, ответственные за исполнение муниципальной услуги.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Должностным лицом, ответственным за исполнение муниципальной услуги является заместитель главы местной администрации сельского поселения </w:t>
      </w:r>
      <w:r w:rsidR="00380716">
        <w:rPr>
          <w:sz w:val="28"/>
          <w:szCs w:val="28"/>
        </w:rPr>
        <w:t>Верхний Лескен</w:t>
      </w:r>
    </w:p>
    <w:p w:rsidR="005A0D50" w:rsidRPr="00455E60" w:rsidRDefault="005A0D50" w:rsidP="00E6272C">
      <w:pPr>
        <w:pStyle w:val="1"/>
        <w:pBdr>
          <w:bottom w:val="single" w:sz="6" w:space="5" w:color="808080"/>
        </w:pBdr>
        <w:spacing w:before="300" w:line="330" w:lineRule="atLeast"/>
        <w:ind w:right="45"/>
        <w:jc w:val="both"/>
        <w:textAlignment w:val="baseline"/>
        <w:rPr>
          <w:b w:val="0"/>
          <w:bCs w:val="0"/>
          <w:szCs w:val="28"/>
        </w:rPr>
      </w:pPr>
      <w:r w:rsidRPr="00455E60">
        <w:rPr>
          <w:b w:val="0"/>
          <w:bCs w:val="0"/>
          <w:szCs w:val="28"/>
        </w:rPr>
        <w:t>3.3. Последовательность действий по предоставлению муниципальной услуги: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Муниципальная услуга осуществляется в следующей последовательности: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3.3.1.1. Прием заявлений и документов от заявителей:</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Для получения муниципальной услуги заявители представляют документы, указанные в подразделе 2.6. настоящего Регламента.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При приеме документов должностное лицо Администрации проверяет:</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комплектность документов;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правильность заполнения заявления.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После проверки документов должностное лицо Администрации на обратной стороне заявления ставит отметку о соответствии документов предъявляемым требованиям. В случае, если документы не прошли контроль, должностное лицо может в устной форме предложить представить недостающие документы и (или) внести необходимые исправления.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Если при наличии оснований для отказа в предоставлении муниципальной услуги, указанных в пункте 2.8. настоящего Регламента, заявитель настаивает на приеме документов, сотрудник Администрации осуществляет прием, а в дальнейшем оформляет отказ в предоставлении муниципальной услуги.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lastRenderedPageBreak/>
        <w:t>После прохождения контроля документов, заявление регистрируется в Администрации путем присвоения входящего номера и даты регистрации документа, который называется заявителю.</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Поступившие в Администрацию документы направляются ответственным исполнителям.</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3.3.2. Порядок предоставления муниципальной услуги, результатом которой является заключение договора купли-продажи или договора аренды земельного участка посредством проведения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3.3.2.1.Рассмотрение принятой заявки и представленных документов от заявителей на участие в торгах, определение победителя торгов и заключение с ним договора купли-продажи или договора аренды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целях организации и проведения торгов на основании Постановления администрации создается постоянно действующая Комиссия. Комиссия по организации и проведению торгов по продаже земельных участков, находящихся в муниципальной собственности и собственность на которые не разграничена или права на заключение договоров аренды таких земельных участков.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Состав Комиссии формируется из сотрудников Администрации и администрации Лескенского муниципального района.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Порядок рассмотрения заявок:</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внесенный задаток возвращается претенденту, не допущенному к участию в торгах, в течение 5 банковских дней со дня оформления протокола о признании претендентов участниками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претендент приобретает статус участника торгов с момента оформления протокола о признании претендентов участниками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lastRenderedPageBreak/>
        <w:t>3.3.2.2.Порядок проведения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Торги проводятся в указанном в извещении о проведении торгов месте, в соответствующие день и час.</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Торги, открытые по форме подачи предложений о начальной цене земельного участка или размере годовой арендной платы, проводится в следующем порядке:</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а) аукцион ведет аукционист;</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б) аукцион начинается соглашения аукционистом наименования, основных характеристик земельного участка о начальной цене земельного участка или начального размера годовой арендной платы, </w:t>
      </w:r>
      <w:r w:rsidR="008815DC">
        <w:rPr>
          <w:sz w:val="28"/>
          <w:szCs w:val="28"/>
        </w:rPr>
        <w:t>«</w:t>
      </w:r>
      <w:r w:rsidRPr="00455E60">
        <w:rPr>
          <w:sz w:val="28"/>
          <w:szCs w:val="28"/>
        </w:rPr>
        <w:t>шага аукциона</w:t>
      </w:r>
      <w:r w:rsidR="008815DC">
        <w:rPr>
          <w:sz w:val="28"/>
          <w:szCs w:val="28"/>
        </w:rPr>
        <w:t>»</w:t>
      </w:r>
      <w:r w:rsidRPr="00455E60">
        <w:rPr>
          <w:sz w:val="28"/>
          <w:szCs w:val="28"/>
        </w:rPr>
        <w:t xml:space="preserve"> и порядка проведения аукциона.</w:t>
      </w:r>
    </w:p>
    <w:p w:rsidR="005A0D50" w:rsidRPr="00455E60" w:rsidRDefault="008815DC" w:rsidP="00E6272C">
      <w:pPr>
        <w:pStyle w:val="a3"/>
        <w:spacing w:before="0" w:beforeAutospacing="0" w:after="150" w:afterAutospacing="0" w:line="330" w:lineRule="atLeast"/>
        <w:jc w:val="both"/>
        <w:textAlignment w:val="baseline"/>
        <w:rPr>
          <w:sz w:val="28"/>
          <w:szCs w:val="28"/>
        </w:rPr>
      </w:pPr>
      <w:r>
        <w:rPr>
          <w:sz w:val="28"/>
          <w:szCs w:val="28"/>
        </w:rPr>
        <w:t>«</w:t>
      </w:r>
      <w:r w:rsidR="005A0D50" w:rsidRPr="00455E60">
        <w:rPr>
          <w:sz w:val="28"/>
          <w:szCs w:val="28"/>
        </w:rPr>
        <w:t>Шаг аукциона</w:t>
      </w:r>
      <w:r>
        <w:rPr>
          <w:sz w:val="28"/>
          <w:szCs w:val="28"/>
        </w:rPr>
        <w:t>»</w:t>
      </w:r>
      <w:r w:rsidR="005A0D50" w:rsidRPr="00455E60">
        <w:rPr>
          <w:sz w:val="28"/>
          <w:szCs w:val="28"/>
        </w:rPr>
        <w:t xml:space="preserve"> устанавливается в размере от 1 до 5 процентов начальной цены земельного участка или начального размера годовой арендной платы и не изменяется в течение всего аукциона;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участникам аукциона выдаются пронумерованные билеты, которые они поднимают после соглашения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г) каждый последующий размер начальной цены или годовой арендной платы аукционист назначает путем увеличения текущего размера начальной цены или годовой арендной платы на </w:t>
      </w:r>
      <w:r w:rsidR="008815DC">
        <w:rPr>
          <w:sz w:val="28"/>
          <w:szCs w:val="28"/>
        </w:rPr>
        <w:t>«</w:t>
      </w:r>
      <w:r w:rsidRPr="00455E60">
        <w:rPr>
          <w:sz w:val="28"/>
          <w:szCs w:val="28"/>
        </w:rPr>
        <w:t>шаг аукциона</w:t>
      </w:r>
      <w:r w:rsidR="008815DC">
        <w:rPr>
          <w:sz w:val="28"/>
          <w:szCs w:val="28"/>
        </w:rPr>
        <w:t>»</w:t>
      </w:r>
      <w:r w:rsidRPr="00455E60">
        <w:rPr>
          <w:sz w:val="28"/>
          <w:szCs w:val="28"/>
        </w:rPr>
        <w:t xml:space="preserve">. После объявления очередного размера начальной цены или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начальной цены или годовой арендной платы в соответствии с </w:t>
      </w:r>
      <w:r w:rsidR="008815DC">
        <w:rPr>
          <w:sz w:val="28"/>
          <w:szCs w:val="28"/>
        </w:rPr>
        <w:t>«</w:t>
      </w:r>
      <w:r w:rsidRPr="00455E60">
        <w:rPr>
          <w:sz w:val="28"/>
          <w:szCs w:val="28"/>
        </w:rPr>
        <w:t>шагом аукциона</w:t>
      </w:r>
      <w:r w:rsidR="008815DC">
        <w:rPr>
          <w:sz w:val="28"/>
          <w:szCs w:val="28"/>
        </w:rPr>
        <w:t>»</w:t>
      </w:r>
      <w:r w:rsidRPr="00455E60">
        <w:rPr>
          <w:sz w:val="28"/>
          <w:szCs w:val="28"/>
        </w:rPr>
        <w:t>;</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д) при отсутствии участников аукциона, готовых заключить договор купли-продажи или договор аренды в соответствии с названным аукционистом размером цены продажи или размером годовой арендной платы, аукционист повторяет размер цены продажи или размер годовой арендной платы 3 раза.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Если после троекратного объявления очередного размера цены продажи или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е) по завершении аукциона аукционист объявляет о продаже земельного участка или продаже права на заключение договора аренды земельного участка, называет цену продажи или размер годовой арендной платы и номер билета победителя аукциона.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 xml:space="preserve">3.3.2.3.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размере годовой арендной платы, за исключением </w:t>
      </w:r>
      <w:r w:rsidRPr="00455E60">
        <w:rPr>
          <w:sz w:val="28"/>
          <w:szCs w:val="28"/>
        </w:rPr>
        <w:lastRenderedPageBreak/>
        <w:t>случаев проведения аукциона для жилищного строительства)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протоколе указываются: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а) регистрационный номер предмета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предложения участников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г) имя (наименование) победителя (реквизиты юридического лица или паспортные данные гражданина);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д) размер годовой арендной платы.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позднее 5 дней со дня подписания протокола о результатах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Внесенный победителем торгов задаток засчитывается в счет цены продажи или арендной платы.</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Организатор торгов обязан в течение 3 дней со дня подписания протокола о результатах торгов возвратить задаток участникам торгов, которые не выиграли их.</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Информация о результатах торгов публикуется в тех же СМИ, в которых было опубликовано извещение о проведении торгов, в месячный срок со дня заключения договора купли-продажи или аренды земельного участка. Такая информация включает в себя:</w:t>
      </w:r>
    </w:p>
    <w:p w:rsidR="005A0D50" w:rsidRPr="00455E60" w:rsidRDefault="005A0D50" w:rsidP="00E6272C">
      <w:pPr>
        <w:pStyle w:val="a3"/>
        <w:spacing w:before="0" w:beforeAutospacing="0" w:after="0" w:afterAutospacing="0" w:line="330" w:lineRule="atLeast"/>
        <w:jc w:val="both"/>
        <w:textAlignment w:val="baseline"/>
        <w:rPr>
          <w:sz w:val="28"/>
          <w:szCs w:val="28"/>
        </w:rPr>
      </w:pPr>
      <w:r w:rsidRPr="00455E60">
        <w:rPr>
          <w:sz w:val="28"/>
          <w:szCs w:val="28"/>
        </w:rPr>
        <w:t>а) наименование</w:t>
      </w:r>
      <w:r w:rsidRPr="00455E60">
        <w:rPr>
          <w:rStyle w:val="apple-converted-space"/>
          <w:sz w:val="28"/>
          <w:szCs w:val="28"/>
        </w:rPr>
        <w:t> </w:t>
      </w:r>
      <w:hyperlink r:id="rId20" w:tooltip="Органы местного самоуправления" w:history="1">
        <w:r w:rsidRPr="00455E60">
          <w:rPr>
            <w:rStyle w:val="a5"/>
            <w:color w:val="auto"/>
            <w:sz w:val="28"/>
            <w:szCs w:val="28"/>
            <w:bdr w:val="none" w:sz="0" w:space="0" w:color="auto" w:frame="1"/>
          </w:rPr>
          <w:t>органа местного самоуправления</w:t>
        </w:r>
      </w:hyperlink>
      <w:r w:rsidRPr="00455E60">
        <w:rPr>
          <w:sz w:val="28"/>
          <w:szCs w:val="28"/>
        </w:rPr>
        <w:t>, принявшего решение о проведении торгов, реквизиты указанного решения;</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б) наименование организатора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имя (наименование) победителя торгов;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г) местоположение (адрес), площадь, границы, кадастровый номер земельного участка.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Торги по каждому выставленному предмету торгов признаются несостоявшимися в случае, если:</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а) в торгах участвовало менее 2 участников;</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lastRenderedPageBreak/>
        <w:t>б) ни один из участников торгов при проведении аукциона, открытого по форме подачи предложений цене продажи или о размере годовой арендной платы, после троекратного объявления начального размера цены продажи или годовой арендной платы не поднял билет;</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в) победитель торгов уклонился от подписания протокола о результатах торгов, заключения договора купли-продажи или аренды земельного участка.</w:t>
      </w:r>
    </w:p>
    <w:p w:rsidR="005A0D50" w:rsidRPr="00455E60" w:rsidRDefault="005A0D50" w:rsidP="00E6272C">
      <w:pPr>
        <w:pStyle w:val="a3"/>
        <w:spacing w:before="0" w:beforeAutospacing="0" w:after="150" w:afterAutospacing="0" w:line="330" w:lineRule="atLeast"/>
        <w:jc w:val="both"/>
        <w:textAlignment w:val="baseline"/>
        <w:rPr>
          <w:sz w:val="28"/>
          <w:szCs w:val="28"/>
        </w:rPr>
      </w:pPr>
      <w:r w:rsidRPr="00455E60">
        <w:rPr>
          <w:sz w:val="28"/>
          <w:szCs w:val="28"/>
        </w:rPr>
        <w:t>Организатор торгов обязан в течение 5 банковских дней со дня подписания протокола о результатах торгов возвратить внесенный участниками несостоявшихся торгов задаток. В случае, если победитель торгов уклонился от подписания протокола о результатах торгов, заключения договора купли-продажи или аренды земельного участка, внесенный победителем торгов задаток ему не возвращается.</w:t>
      </w:r>
    </w:p>
    <w:p w:rsidR="005A0D50" w:rsidRPr="00455E60" w:rsidRDefault="005A0D50" w:rsidP="00E6272C">
      <w:pPr>
        <w:spacing w:line="330" w:lineRule="atLeast"/>
        <w:jc w:val="both"/>
        <w:textAlignment w:val="baseline"/>
        <w:rPr>
          <w:sz w:val="28"/>
          <w:szCs w:val="28"/>
        </w:rPr>
      </w:pPr>
      <w:r w:rsidRPr="00455E60">
        <w:rPr>
          <w:rStyle w:val="apple-converted-space"/>
          <w:sz w:val="28"/>
          <w:szCs w:val="28"/>
        </w:rPr>
        <w:t> </w:t>
      </w:r>
    </w:p>
    <w:p w:rsidR="005A0D50" w:rsidRPr="00455E60" w:rsidRDefault="005A0D50" w:rsidP="005A0D50">
      <w:pPr>
        <w:pStyle w:val="a3"/>
        <w:spacing w:before="0" w:beforeAutospacing="0" w:after="0" w:afterAutospacing="0" w:line="330" w:lineRule="atLeast"/>
        <w:textAlignment w:val="baseline"/>
        <w:rPr>
          <w:b/>
          <w:bCs/>
          <w:sz w:val="28"/>
          <w:szCs w:val="28"/>
          <w:bdr w:val="none" w:sz="0" w:space="0" w:color="auto" w:frame="1"/>
        </w:rPr>
      </w:pPr>
      <w:r w:rsidRPr="00455E60">
        <w:rPr>
          <w:b/>
          <w:bCs/>
          <w:sz w:val="28"/>
          <w:szCs w:val="28"/>
          <w:bdr w:val="none" w:sz="0" w:space="0" w:color="auto" w:frame="1"/>
        </w:rPr>
        <w:t>4.Порядок и формы контроля за предоставлением муниципальной услуги.</w:t>
      </w:r>
    </w:p>
    <w:p w:rsidR="00945609" w:rsidRPr="00455E60" w:rsidRDefault="00945609" w:rsidP="005A0D50">
      <w:pPr>
        <w:pStyle w:val="a3"/>
        <w:spacing w:before="0" w:beforeAutospacing="0" w:after="0" w:afterAutospacing="0" w:line="330" w:lineRule="atLeast"/>
        <w:textAlignment w:val="baseline"/>
        <w:rPr>
          <w:sz w:val="28"/>
          <w:szCs w:val="28"/>
        </w:rPr>
      </w:pP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ответственных должностных лиц осуществляется Главой местной администрации сельского поселения </w:t>
      </w:r>
      <w:r w:rsidR="00380716">
        <w:rPr>
          <w:sz w:val="28"/>
          <w:szCs w:val="28"/>
        </w:rPr>
        <w:t>Верхний Лескен</w:t>
      </w:r>
      <w:r w:rsidRPr="00455E60">
        <w:rPr>
          <w:sz w:val="28"/>
          <w:szCs w:val="28"/>
        </w:rPr>
        <w:t>.</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4.2. Текущий контроль осуществляется путем проведения проверок соблюдения и исполнения ответственным должностным лицом положений Административного регламента, иных нормативных правовых актов Российской Федерации.</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4.3. Проверки могут быть плановыми и неплановыми. Порядок и периодичность осуществления плановых проверок качества предоставления муниципальной услуги, устанавливаются планом работы администрации муниципального образования, утверждаются Главой администрации. Проверка также может проводиться по конкретному обращению заявителя.</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4.4. Проверки осуществляются на основании индивидуальных правовых актов местной администрации сельского поселения </w:t>
      </w:r>
      <w:r w:rsidR="00380716">
        <w:rPr>
          <w:sz w:val="28"/>
          <w:szCs w:val="28"/>
        </w:rPr>
        <w:t>Верхний Лескен</w:t>
      </w:r>
      <w:r w:rsidRPr="00455E60">
        <w:rPr>
          <w:sz w:val="28"/>
          <w:szCs w:val="28"/>
        </w:rPr>
        <w:t>.</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Для проведения проверки формируется комиссия, в состав которой включаются представители администрации.</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 xml:space="preserve">Деятельность комиссии осуществляется в соответствии с индивидуальными правовыми актами местной администрации сельского поселения </w:t>
      </w:r>
      <w:r w:rsidR="00380716">
        <w:rPr>
          <w:sz w:val="28"/>
          <w:szCs w:val="28"/>
        </w:rPr>
        <w:t>Верхний Лескен</w:t>
      </w:r>
      <w:r w:rsidRPr="00455E60">
        <w:rPr>
          <w:sz w:val="28"/>
          <w:szCs w:val="28"/>
        </w:rPr>
        <w:t>.</w:t>
      </w:r>
    </w:p>
    <w:p w:rsidR="005A0D50" w:rsidRPr="00455E60" w:rsidRDefault="005A0D50" w:rsidP="00945609">
      <w:pPr>
        <w:pStyle w:val="a3"/>
        <w:spacing w:before="0" w:beforeAutospacing="0" w:after="150" w:afterAutospacing="0" w:line="330" w:lineRule="atLeast"/>
        <w:jc w:val="both"/>
        <w:textAlignment w:val="baseline"/>
        <w:rPr>
          <w:sz w:val="28"/>
          <w:szCs w:val="28"/>
        </w:rPr>
      </w:pPr>
      <w:r w:rsidRPr="00455E60">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6272C" w:rsidRPr="00455E60" w:rsidRDefault="005A0D50" w:rsidP="00380716">
      <w:pPr>
        <w:pStyle w:val="a3"/>
        <w:spacing w:before="0" w:beforeAutospacing="0" w:after="150" w:afterAutospacing="0" w:line="330" w:lineRule="atLeast"/>
        <w:jc w:val="both"/>
        <w:textAlignment w:val="baseline"/>
        <w:rPr>
          <w:sz w:val="28"/>
          <w:szCs w:val="28"/>
        </w:rPr>
      </w:pPr>
      <w:r w:rsidRPr="00455E60">
        <w:rPr>
          <w:sz w:val="28"/>
          <w:szCs w:val="28"/>
        </w:rPr>
        <w:t>4.5.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w:t>
      </w:r>
    </w:p>
    <w:p w:rsidR="00E6272C" w:rsidRPr="00455E60" w:rsidRDefault="00E6272C" w:rsidP="005A0D50">
      <w:pPr>
        <w:widowControl w:val="0"/>
        <w:jc w:val="center"/>
        <w:rPr>
          <w:sz w:val="28"/>
          <w:szCs w:val="28"/>
        </w:rPr>
      </w:pPr>
    </w:p>
    <w:p w:rsidR="00E6272C" w:rsidRPr="00455E60" w:rsidRDefault="00E6272C" w:rsidP="005A0D50">
      <w:pPr>
        <w:widowControl w:val="0"/>
        <w:jc w:val="center"/>
        <w:rPr>
          <w:sz w:val="28"/>
          <w:szCs w:val="28"/>
        </w:rPr>
      </w:pPr>
    </w:p>
    <w:p w:rsidR="00945609" w:rsidRPr="00455E60" w:rsidRDefault="007E6D25" w:rsidP="007E6D25">
      <w:pPr>
        <w:ind w:left="-567" w:right="-284" w:firstLine="567"/>
        <w:jc w:val="center"/>
        <w:rPr>
          <w:b/>
          <w:sz w:val="28"/>
          <w:szCs w:val="28"/>
        </w:rPr>
      </w:pPr>
      <w:r w:rsidRPr="00455E60">
        <w:rPr>
          <w:b/>
          <w:sz w:val="28"/>
          <w:szCs w:val="28"/>
        </w:rPr>
        <w:t>5</w:t>
      </w:r>
      <w:r w:rsidR="005A0D50" w:rsidRPr="00455E60">
        <w:rPr>
          <w:b/>
          <w:sz w:val="28"/>
          <w:szCs w:val="28"/>
        </w:rPr>
        <w:t xml:space="preserve">. </w:t>
      </w:r>
      <w:r w:rsidR="00945609" w:rsidRPr="00455E60">
        <w:rPr>
          <w:b/>
          <w:sz w:val="28"/>
          <w:szCs w:val="28"/>
        </w:rPr>
        <w:t>Досудебный (внесудебный) порядок обжалования решений и</w:t>
      </w:r>
    </w:p>
    <w:p w:rsidR="00945609" w:rsidRPr="00455E60" w:rsidRDefault="00945609" w:rsidP="007E6D25">
      <w:pPr>
        <w:ind w:left="-567" w:right="-284" w:firstLine="567"/>
        <w:jc w:val="center"/>
        <w:rPr>
          <w:b/>
          <w:sz w:val="28"/>
          <w:szCs w:val="28"/>
        </w:rPr>
      </w:pPr>
      <w:r w:rsidRPr="00455E60">
        <w:rPr>
          <w:b/>
          <w:sz w:val="28"/>
          <w:szCs w:val="28"/>
        </w:rPr>
        <w:t>действий (бездействия) органа, предоставляющего муниципальную услугу, а также муниципальных служащих.</w:t>
      </w:r>
    </w:p>
    <w:p w:rsidR="00945609" w:rsidRPr="00455E60" w:rsidRDefault="00945609" w:rsidP="007E6D25">
      <w:pPr>
        <w:ind w:left="-567" w:right="-284" w:firstLine="567"/>
        <w:jc w:val="both"/>
        <w:rPr>
          <w:sz w:val="28"/>
          <w:szCs w:val="28"/>
        </w:rPr>
      </w:pPr>
    </w:p>
    <w:p w:rsidR="00945609" w:rsidRPr="00455E60" w:rsidRDefault="00945609" w:rsidP="007E6D25">
      <w:pPr>
        <w:pStyle w:val="a3"/>
        <w:jc w:val="both"/>
        <w:rPr>
          <w:sz w:val="28"/>
          <w:szCs w:val="28"/>
        </w:rPr>
      </w:pPr>
      <w:r w:rsidRPr="00455E60">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945609" w:rsidRPr="00455E60" w:rsidRDefault="00945609" w:rsidP="007E6D25">
      <w:pPr>
        <w:pStyle w:val="a3"/>
        <w:jc w:val="both"/>
        <w:rPr>
          <w:sz w:val="28"/>
          <w:szCs w:val="28"/>
        </w:rPr>
      </w:pPr>
      <w:r w:rsidRPr="00455E60">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с.п. </w:t>
      </w:r>
      <w:r w:rsidR="00380716">
        <w:rPr>
          <w:sz w:val="28"/>
          <w:szCs w:val="28"/>
        </w:rPr>
        <w:t>Верхний Лескен</w:t>
      </w:r>
      <w:r w:rsidRPr="00455E60">
        <w:rPr>
          <w:sz w:val="28"/>
          <w:szCs w:val="28"/>
        </w:rPr>
        <w:t xml:space="preserve"> </w:t>
      </w:r>
      <w:proofErr w:type="spellStart"/>
      <w:r w:rsidRPr="00455E60">
        <w:rPr>
          <w:sz w:val="28"/>
          <w:szCs w:val="28"/>
        </w:rPr>
        <w:t>Лескенского</w:t>
      </w:r>
      <w:proofErr w:type="spellEnd"/>
      <w:r w:rsidRPr="00455E60">
        <w:rPr>
          <w:sz w:val="28"/>
          <w:szCs w:val="28"/>
        </w:rPr>
        <w:t xml:space="preserve"> муниципального района (далее - администрация</w:t>
      </w:r>
      <w:proofErr w:type="gramStart"/>
      <w:r w:rsidRPr="00455E60">
        <w:rPr>
          <w:sz w:val="28"/>
          <w:szCs w:val="28"/>
        </w:rPr>
        <w:t>) .</w:t>
      </w:r>
      <w:proofErr w:type="gramEnd"/>
    </w:p>
    <w:p w:rsidR="00945609" w:rsidRPr="00455E60" w:rsidRDefault="00945609" w:rsidP="007E6D25">
      <w:pPr>
        <w:pStyle w:val="a3"/>
        <w:jc w:val="both"/>
        <w:rPr>
          <w:sz w:val="28"/>
          <w:szCs w:val="28"/>
        </w:rPr>
      </w:pPr>
      <w:r w:rsidRPr="00455E60">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8815DC">
        <w:rPr>
          <w:sz w:val="28"/>
          <w:szCs w:val="28"/>
        </w:rPr>
        <w:t>«</w:t>
      </w:r>
      <w:r w:rsidRPr="00455E60">
        <w:rPr>
          <w:sz w:val="28"/>
          <w:szCs w:val="28"/>
        </w:rPr>
        <w:t>Интернет</w:t>
      </w:r>
      <w:r w:rsidR="008815DC">
        <w:rPr>
          <w:sz w:val="28"/>
          <w:szCs w:val="28"/>
        </w:rPr>
        <w:t>»</w:t>
      </w:r>
      <w:r w:rsidRPr="00455E60">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945609" w:rsidRPr="00455E60" w:rsidRDefault="00945609" w:rsidP="007E6D25">
      <w:pPr>
        <w:pStyle w:val="a3"/>
        <w:jc w:val="both"/>
        <w:rPr>
          <w:sz w:val="28"/>
          <w:szCs w:val="28"/>
        </w:rPr>
      </w:pPr>
      <w:r w:rsidRPr="00455E60">
        <w:rPr>
          <w:sz w:val="28"/>
          <w:szCs w:val="28"/>
        </w:rPr>
        <w:t xml:space="preserve">Содержание устного обращения заносится в карточку личного приема гражданина.                     </w:t>
      </w:r>
    </w:p>
    <w:p w:rsidR="00945609" w:rsidRPr="00455E60" w:rsidRDefault="00945609" w:rsidP="007E6D25">
      <w:pPr>
        <w:pStyle w:val="a3"/>
        <w:jc w:val="both"/>
        <w:rPr>
          <w:sz w:val="28"/>
          <w:szCs w:val="28"/>
        </w:rPr>
      </w:pPr>
      <w:r w:rsidRPr="00455E60">
        <w:rPr>
          <w:sz w:val="28"/>
          <w:szCs w:val="28"/>
        </w:rPr>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45609" w:rsidRPr="00455E60" w:rsidRDefault="00945609" w:rsidP="007E6D25">
      <w:pPr>
        <w:pStyle w:val="a3"/>
        <w:jc w:val="both"/>
        <w:rPr>
          <w:sz w:val="28"/>
          <w:szCs w:val="28"/>
        </w:rPr>
      </w:pPr>
      <w:r w:rsidRPr="00455E60">
        <w:rPr>
          <w:sz w:val="28"/>
          <w:szCs w:val="28"/>
        </w:rPr>
        <w:t xml:space="preserve"> 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945609" w:rsidRPr="00455E60" w:rsidRDefault="00945609" w:rsidP="007E6D25">
      <w:pPr>
        <w:pStyle w:val="a3"/>
        <w:jc w:val="both"/>
        <w:rPr>
          <w:sz w:val="28"/>
          <w:szCs w:val="28"/>
        </w:rPr>
      </w:pPr>
      <w:r w:rsidRPr="00455E60">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45609" w:rsidRPr="00455E60" w:rsidRDefault="00945609" w:rsidP="007E6D25">
      <w:pPr>
        <w:pStyle w:val="a3"/>
        <w:jc w:val="both"/>
        <w:rPr>
          <w:sz w:val="28"/>
          <w:szCs w:val="28"/>
        </w:rPr>
      </w:pPr>
      <w:r w:rsidRPr="00455E60">
        <w:rPr>
          <w:sz w:val="28"/>
          <w:szCs w:val="28"/>
        </w:rPr>
        <w:lastRenderedPageBreak/>
        <w:t xml:space="preserve">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w:t>
      </w:r>
      <w:proofErr w:type="gramStart"/>
      <w:r w:rsidRPr="00455E60">
        <w:rPr>
          <w:sz w:val="28"/>
          <w:szCs w:val="28"/>
        </w:rPr>
        <w:t>регистрации..</w:t>
      </w:r>
      <w:proofErr w:type="gramEnd"/>
    </w:p>
    <w:p w:rsidR="00945609" w:rsidRPr="00455E60" w:rsidRDefault="00945609" w:rsidP="007E6D25">
      <w:pPr>
        <w:jc w:val="both"/>
        <w:rPr>
          <w:sz w:val="28"/>
          <w:szCs w:val="28"/>
        </w:rPr>
      </w:pPr>
      <w:r w:rsidRPr="00455E60">
        <w:rPr>
          <w:sz w:val="28"/>
          <w:szCs w:val="28"/>
        </w:rPr>
        <w:t>По результатам рассмотрения жалобы  должностным лицом администрации, принимается решение об удовлетворении требований обратившегося либо об отказе в его удовлетворении.</w:t>
      </w:r>
    </w:p>
    <w:p w:rsidR="00945609" w:rsidRPr="00455E60" w:rsidRDefault="00945609" w:rsidP="007E6D25">
      <w:pPr>
        <w:jc w:val="both"/>
        <w:rPr>
          <w:sz w:val="28"/>
          <w:szCs w:val="28"/>
        </w:rPr>
      </w:pPr>
      <w:r w:rsidRPr="00455E60">
        <w:rPr>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w:t>
      </w:r>
      <w:proofErr w:type="gramStart"/>
      <w:r w:rsidRPr="00455E60">
        <w:rPr>
          <w:sz w:val="28"/>
          <w:szCs w:val="28"/>
        </w:rPr>
        <w:t>и  по</w:t>
      </w:r>
      <w:proofErr w:type="gramEnd"/>
      <w:r w:rsidRPr="00455E60">
        <w:rPr>
          <w:sz w:val="28"/>
          <w:szCs w:val="28"/>
        </w:rPr>
        <w:t xml:space="preserve"> желанию заявителя в электронной формах. </w:t>
      </w:r>
    </w:p>
    <w:p w:rsidR="00945609" w:rsidRPr="00455E60" w:rsidRDefault="00945609" w:rsidP="007E6D25">
      <w:pPr>
        <w:jc w:val="both"/>
        <w:rPr>
          <w:sz w:val="28"/>
          <w:szCs w:val="28"/>
        </w:rPr>
      </w:pPr>
      <w:r w:rsidRPr="00455E60">
        <w:rPr>
          <w:sz w:val="28"/>
          <w:szCs w:val="28"/>
        </w:rPr>
        <w:t xml:space="preserve">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proofErr w:type="gramStart"/>
      <w:r w:rsidRPr="00455E60">
        <w:rPr>
          <w:sz w:val="28"/>
          <w:szCs w:val="28"/>
        </w:rPr>
        <w:t>исправлений  -</w:t>
      </w:r>
      <w:proofErr w:type="gramEnd"/>
      <w:r w:rsidRPr="00455E60">
        <w:rPr>
          <w:sz w:val="28"/>
          <w:szCs w:val="28"/>
        </w:rPr>
        <w:t xml:space="preserve"> жалоба рассматривается в течении пяти рабочих дней со дня ее регистрации.</w:t>
      </w:r>
    </w:p>
    <w:p w:rsidR="00945609" w:rsidRPr="00455E60" w:rsidRDefault="00945609" w:rsidP="007E6D25">
      <w:pPr>
        <w:jc w:val="both"/>
        <w:rPr>
          <w:sz w:val="28"/>
          <w:szCs w:val="28"/>
        </w:rPr>
      </w:pPr>
      <w:r w:rsidRPr="00455E60">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945609" w:rsidRPr="00455E60" w:rsidRDefault="00945609" w:rsidP="007E6D25">
      <w:pPr>
        <w:pStyle w:val="a3"/>
        <w:jc w:val="both"/>
        <w:rPr>
          <w:sz w:val="28"/>
          <w:szCs w:val="28"/>
        </w:rPr>
      </w:pPr>
      <w:r w:rsidRPr="00455E60">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945609" w:rsidRPr="00455E60" w:rsidRDefault="00945609" w:rsidP="007E6D25">
      <w:pPr>
        <w:pStyle w:val="a3"/>
        <w:jc w:val="both"/>
        <w:rPr>
          <w:sz w:val="28"/>
          <w:szCs w:val="28"/>
        </w:rPr>
      </w:pPr>
      <w:r w:rsidRPr="00455E60">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945609" w:rsidRPr="00455E60" w:rsidRDefault="00945609" w:rsidP="007E6D25">
      <w:pPr>
        <w:pStyle w:val="a3"/>
        <w:jc w:val="both"/>
        <w:rPr>
          <w:sz w:val="28"/>
          <w:szCs w:val="28"/>
        </w:rPr>
      </w:pPr>
      <w:r w:rsidRPr="00455E60">
        <w:rPr>
          <w:sz w:val="28"/>
          <w:szCs w:val="28"/>
        </w:rPr>
        <w:t>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945609" w:rsidRPr="00455E60" w:rsidRDefault="00945609" w:rsidP="007E6D25">
      <w:pPr>
        <w:jc w:val="both"/>
        <w:rPr>
          <w:sz w:val="28"/>
          <w:szCs w:val="28"/>
        </w:rPr>
      </w:pPr>
      <w:r w:rsidRPr="00455E60">
        <w:rPr>
          <w:sz w:val="28"/>
          <w:szCs w:val="28"/>
        </w:rPr>
        <w:t xml:space="preserve">   Заявитель вправе получать информацию и документы, необходимые для обоснования и рассмотрения жалобы.</w:t>
      </w:r>
    </w:p>
    <w:p w:rsidR="00945609" w:rsidRPr="00455E60" w:rsidRDefault="00945609" w:rsidP="007E6D25">
      <w:pPr>
        <w:jc w:val="both"/>
        <w:rPr>
          <w:sz w:val="28"/>
          <w:szCs w:val="28"/>
        </w:rPr>
      </w:pPr>
      <w:r w:rsidRPr="00455E60">
        <w:rPr>
          <w:sz w:val="28"/>
          <w:szCs w:val="28"/>
        </w:rPr>
        <w:lastRenderedPageBreak/>
        <w:t>Решение по жалобе может быть обжаловано в соответствии с действующим законодательством.</w:t>
      </w:r>
    </w:p>
    <w:p w:rsidR="00945609" w:rsidRPr="00455E60" w:rsidRDefault="00945609" w:rsidP="007E6D25">
      <w:pPr>
        <w:jc w:val="both"/>
        <w:rPr>
          <w:sz w:val="28"/>
          <w:szCs w:val="28"/>
        </w:rPr>
      </w:pPr>
      <w:r w:rsidRPr="00455E60">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0" w:name="Par300"/>
      <w:bookmarkEnd w:id="0"/>
    </w:p>
    <w:p w:rsidR="00945609" w:rsidRPr="00455E60" w:rsidRDefault="00945609" w:rsidP="007E6D25">
      <w:pPr>
        <w:tabs>
          <w:tab w:val="left" w:pos="10206"/>
          <w:tab w:val="left" w:pos="10348"/>
          <w:tab w:val="left" w:pos="10490"/>
        </w:tabs>
        <w:autoSpaceDE w:val="0"/>
        <w:autoSpaceDN w:val="0"/>
        <w:adjustRightInd w:val="0"/>
        <w:jc w:val="both"/>
        <w:rPr>
          <w:sz w:val="28"/>
          <w:szCs w:val="28"/>
        </w:rPr>
      </w:pPr>
    </w:p>
    <w:p w:rsidR="00945609" w:rsidRPr="00455E60" w:rsidRDefault="00945609" w:rsidP="007E6D25">
      <w:pPr>
        <w:shd w:val="clear" w:color="auto" w:fill="FFFFFF"/>
        <w:spacing w:line="288" w:lineRule="atLeast"/>
        <w:jc w:val="both"/>
        <w:textAlignment w:val="baseline"/>
        <w:rPr>
          <w:sz w:val="28"/>
          <w:szCs w:val="28"/>
        </w:rPr>
      </w:pPr>
    </w:p>
    <w:p w:rsidR="00945609" w:rsidRPr="00455E60" w:rsidRDefault="00945609" w:rsidP="007E6D25">
      <w:pPr>
        <w:adjustRightInd w:val="0"/>
        <w:ind w:firstLine="540"/>
        <w:jc w:val="both"/>
        <w:outlineLvl w:val="1"/>
        <w:rPr>
          <w:sz w:val="28"/>
          <w:szCs w:val="28"/>
        </w:rPr>
      </w:pPr>
    </w:p>
    <w:p w:rsidR="005A0D50" w:rsidRPr="00455E60" w:rsidRDefault="005A0D50" w:rsidP="00945609">
      <w:pPr>
        <w:widowControl w:val="0"/>
        <w:jc w:val="center"/>
      </w:pP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____________________________</w:t>
      </w: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lastRenderedPageBreak/>
        <w:t>Приложение 1</w:t>
      </w: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t>к административному регламенту</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Образец заявления физического лица, необходимого для предоставления муниципальной услуги</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 xml:space="preserve">Главе местной администрации сельского поселения </w:t>
      </w:r>
      <w:r w:rsidR="00380716">
        <w:rPr>
          <w:b/>
          <w:bCs/>
          <w:sz w:val="28"/>
          <w:szCs w:val="28"/>
          <w:bdr w:val="none" w:sz="0" w:space="0" w:color="auto" w:frame="1"/>
        </w:rPr>
        <w:t>Верхний Лескен</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ЗАЯВЛЕНИЕ</w:t>
      </w:r>
    </w:p>
    <w:tbl>
      <w:tblPr>
        <w:tblW w:w="1005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firstRow="1" w:lastRow="0" w:firstColumn="1" w:lastColumn="0" w:noHBand="0" w:noVBand="1"/>
      </w:tblPr>
      <w:tblGrid>
        <w:gridCol w:w="11320"/>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Я, 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Ф. И.О. заявителя)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имеющий (</w:t>
            </w:r>
            <w:proofErr w:type="spellStart"/>
            <w:r w:rsidRPr="00455E60">
              <w:rPr>
                <w:sz w:val="28"/>
                <w:szCs w:val="28"/>
              </w:rPr>
              <w:t>ая</w:t>
            </w:r>
            <w:proofErr w:type="spellEnd"/>
            <w:r w:rsidRPr="00455E60">
              <w:rPr>
                <w:sz w:val="28"/>
                <w:szCs w:val="28"/>
              </w:rPr>
              <w:t>) паспорт серии ______________ № ____________ код подразделения 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(иной документ, удостоверяющий личность)</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выдан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проживающий (</w:t>
            </w:r>
            <w:proofErr w:type="spellStart"/>
            <w:r w:rsidRPr="00455E60">
              <w:rPr>
                <w:sz w:val="28"/>
                <w:szCs w:val="28"/>
              </w:rPr>
              <w:t>ая</w:t>
            </w:r>
            <w:proofErr w:type="spellEnd"/>
            <w:r w:rsidRPr="00455E60">
              <w:rPr>
                <w:sz w:val="28"/>
                <w:szCs w:val="28"/>
              </w:rPr>
              <w:t>) по адресу 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 контактный телефон 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дата рождения _____________________ место рождения _______________________________</w:t>
            </w:r>
          </w:p>
        </w:tc>
      </w:tr>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0" w:afterAutospacing="0"/>
              <w:ind w:left="30" w:right="30"/>
              <w:textAlignment w:val="baseline"/>
              <w:rPr>
                <w:sz w:val="28"/>
                <w:szCs w:val="28"/>
              </w:rPr>
            </w:pPr>
            <w:r w:rsidRPr="00455E60">
              <w:rPr>
                <w:b/>
                <w:bCs/>
                <w:sz w:val="28"/>
                <w:szCs w:val="28"/>
                <w:bdr w:val="none" w:sz="0" w:space="0" w:color="auto" w:frame="1"/>
              </w:rPr>
              <w:t>действующий (</w:t>
            </w:r>
            <w:proofErr w:type="spellStart"/>
            <w:r w:rsidRPr="00455E60">
              <w:rPr>
                <w:b/>
                <w:bCs/>
                <w:sz w:val="28"/>
                <w:szCs w:val="28"/>
                <w:bdr w:val="none" w:sz="0" w:space="0" w:color="auto" w:frame="1"/>
              </w:rPr>
              <w:t>ая</w:t>
            </w:r>
            <w:proofErr w:type="spellEnd"/>
            <w:r w:rsidRPr="00455E60">
              <w:rPr>
                <w:b/>
                <w:bCs/>
                <w:sz w:val="28"/>
                <w:szCs w:val="28"/>
                <w:bdr w:val="none" w:sz="0" w:space="0" w:color="auto" w:frame="1"/>
              </w:rPr>
              <w:t>) по доверенности</w:t>
            </w:r>
            <w:r w:rsidRPr="00455E60">
              <w:rPr>
                <w:sz w:val="28"/>
                <w:szCs w:val="28"/>
              </w:rPr>
              <w:t>, удостоверенной 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(Ф. И.О. нотариуса, округ)</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______________________________________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реестр № 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от имени _______________________________________________________________________,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Ф. И.О.)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проживающего (ей) по адресу 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дата рождения _____________________ место рождения _______________________________,</w:t>
            </w:r>
          </w:p>
        </w:tc>
      </w:tr>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0" w:afterAutospacing="0"/>
              <w:ind w:left="30" w:right="30"/>
              <w:textAlignment w:val="baseline"/>
              <w:rPr>
                <w:sz w:val="28"/>
                <w:szCs w:val="28"/>
              </w:rPr>
            </w:pPr>
            <w:r w:rsidRPr="00455E60">
              <w:rPr>
                <w:b/>
                <w:bCs/>
                <w:sz w:val="28"/>
                <w:szCs w:val="28"/>
                <w:bdr w:val="none" w:sz="0" w:space="0" w:color="auto" w:frame="1"/>
              </w:rPr>
              <w:t>действующий (</w:t>
            </w:r>
            <w:proofErr w:type="spellStart"/>
            <w:r w:rsidRPr="00455E60">
              <w:rPr>
                <w:b/>
                <w:bCs/>
                <w:sz w:val="28"/>
                <w:szCs w:val="28"/>
                <w:bdr w:val="none" w:sz="0" w:space="0" w:color="auto" w:frame="1"/>
              </w:rPr>
              <w:t>ая</w:t>
            </w:r>
            <w:proofErr w:type="spellEnd"/>
            <w:r w:rsidRPr="00455E60">
              <w:rPr>
                <w:b/>
                <w:bCs/>
                <w:sz w:val="28"/>
                <w:szCs w:val="28"/>
                <w:bdr w:val="none" w:sz="0" w:space="0" w:color="auto" w:frame="1"/>
              </w:rPr>
              <w:t>) в интересах несовершеннолетнего (ей)</w:t>
            </w:r>
            <w:r w:rsidRPr="00455E60">
              <w:rPr>
                <w:rStyle w:val="apple-converted-space"/>
                <w:sz w:val="28"/>
                <w:szCs w:val="28"/>
              </w:rPr>
              <w:t> </w:t>
            </w:r>
            <w:r w:rsidRPr="00455E60">
              <w:rPr>
                <w:sz w:val="28"/>
                <w:szCs w:val="28"/>
              </w:rPr>
              <w:t>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Ф. И.О.)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 дата рождения 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проживающего (ей) по адресу 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lastRenderedPageBreak/>
              <w:t>________________________________________________________________________________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свидетельство о рождении: серия _________________________ № 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выдано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выдано)</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lastRenderedPageBreak/>
        <w:t>оборотная сторона заявления</w:t>
      </w:r>
    </w:p>
    <w:p w:rsidR="005A0D50" w:rsidRPr="00455E60" w:rsidRDefault="005A0D50" w:rsidP="005A0D50">
      <w:pPr>
        <w:spacing w:line="330" w:lineRule="atLeast"/>
        <w:textAlignment w:val="baseline"/>
        <w:rPr>
          <w:sz w:val="28"/>
          <w:szCs w:val="28"/>
        </w:rPr>
      </w:pPr>
      <w:r w:rsidRPr="00455E60">
        <w:rPr>
          <w:rStyle w:val="apple-converted-space"/>
          <w:sz w:val="28"/>
          <w:szCs w:val="28"/>
        </w:rPr>
        <w:t> </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предоставить муниципальную услугу</w:t>
      </w:r>
    </w:p>
    <w:p w:rsidR="005A0D50" w:rsidRPr="00455E60" w:rsidRDefault="008815DC"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rPr>
        <w:t>«</w:t>
      </w:r>
      <w:r w:rsidR="005A0D50" w:rsidRPr="00455E60">
        <w:rPr>
          <w:b/>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Pr>
          <w:b/>
          <w:bCs/>
          <w:sz w:val="28"/>
          <w:szCs w:val="28"/>
          <w:bdr w:val="none" w:sz="0" w:space="0" w:color="auto" w:frame="1"/>
        </w:rPr>
        <w:t>»</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в отношении</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земельного участка, расположенного по адресу</w:t>
      </w:r>
      <w:r w:rsidRPr="00455E60">
        <w:rPr>
          <w:rStyle w:val="apple-converted-space"/>
          <w:sz w:val="28"/>
          <w:szCs w:val="28"/>
        </w:rPr>
        <w:t> </w:t>
      </w:r>
      <w:r w:rsidRPr="00455E60">
        <w:rPr>
          <w:i/>
          <w:iCs/>
          <w:sz w:val="28"/>
          <w:szCs w:val="28"/>
          <w:bdr w:val="none" w:sz="0" w:space="0" w:color="auto" w:frame="1"/>
        </w:rPr>
        <w:t>(точный адрес):</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___________________________________________________</w:t>
      </w:r>
      <w:r w:rsidRPr="00455E60">
        <w:rPr>
          <w:sz w:val="28"/>
          <w:szCs w:val="28"/>
        </w:rPr>
        <w:t>_______________________________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С предоставлением права</w:t>
      </w:r>
      <w:r w:rsidRPr="00455E60">
        <w:rPr>
          <w:rStyle w:val="apple-converted-space"/>
          <w:sz w:val="28"/>
          <w:szCs w:val="28"/>
        </w:rPr>
        <w:t> </w:t>
      </w:r>
      <w:r w:rsidRPr="00455E60">
        <w:rPr>
          <w:i/>
          <w:iCs/>
          <w:sz w:val="28"/>
          <w:szCs w:val="28"/>
          <w:bdr w:val="none" w:sz="0" w:space="0" w:color="auto" w:frame="1"/>
        </w:rPr>
        <w:t>(нужное отметить в квадрате):</w:t>
      </w:r>
    </w:p>
    <w:tbl>
      <w:tblPr>
        <w:tblW w:w="982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27"/>
        <w:gridCol w:w="1349"/>
        <w:gridCol w:w="624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собственности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аренды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(указать иной вид права) __________________________</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Кадастровый план земельного участка, состоящий из разделов B.1-B.6</w:t>
      </w:r>
      <w:r w:rsidRPr="00455E60">
        <w:rPr>
          <w:rStyle w:val="apple-converted-space"/>
          <w:sz w:val="28"/>
          <w:szCs w:val="28"/>
        </w:rPr>
        <w:t> </w:t>
      </w:r>
      <w:r w:rsidRPr="00455E60">
        <w:rPr>
          <w:i/>
          <w:iCs/>
          <w:sz w:val="28"/>
          <w:szCs w:val="28"/>
          <w:bdr w:val="none" w:sz="0" w:space="0" w:color="auto" w:frame="1"/>
        </w:rPr>
        <w:t>(нужное отметить в квадрате)</w:t>
      </w:r>
      <w:r w:rsidRPr="00455E60">
        <w:rPr>
          <w:sz w:val="28"/>
          <w:szCs w:val="28"/>
        </w:rPr>
        <w:t>:</w:t>
      </w:r>
    </w:p>
    <w:tbl>
      <w:tblPr>
        <w:tblW w:w="912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231"/>
        <w:gridCol w:w="488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Предоставляю</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Не предоставляю</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выдать правоустанавливающий документ.</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Я, __________________________________________________________, предупрежден (а) о возможном приостановлении, отказе в предоставлении муниципальной услуги (заполнять в случае необходимости).</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Документы, представленные для предоставления муниципальной услуги, и сведения, указанные в заявлении, достоверны. Расписку о принятии документов для предоставления муниципальной услуги получил (а).</w:t>
      </w:r>
    </w:p>
    <w:p w:rsidR="005A0D50" w:rsidRPr="00455E60" w:rsidRDefault="008815DC" w:rsidP="005A0D50">
      <w:pPr>
        <w:pStyle w:val="a3"/>
        <w:spacing w:before="0" w:beforeAutospacing="0" w:after="150" w:afterAutospacing="0" w:line="330" w:lineRule="atLeast"/>
        <w:textAlignment w:val="baseline"/>
        <w:rPr>
          <w:sz w:val="28"/>
          <w:szCs w:val="28"/>
        </w:rPr>
      </w:pPr>
      <w:r>
        <w:rPr>
          <w:sz w:val="28"/>
          <w:szCs w:val="28"/>
        </w:rPr>
        <w:t>«</w:t>
      </w:r>
      <w:r w:rsidR="005A0D50" w:rsidRPr="00455E60">
        <w:rPr>
          <w:sz w:val="28"/>
          <w:szCs w:val="28"/>
        </w:rPr>
        <w:t>___</w:t>
      </w:r>
      <w:r>
        <w:rPr>
          <w:sz w:val="28"/>
          <w:szCs w:val="28"/>
        </w:rPr>
        <w:t>»</w:t>
      </w:r>
      <w:r w:rsidR="005A0D50" w:rsidRPr="00455E60">
        <w:rPr>
          <w:sz w:val="28"/>
          <w:szCs w:val="28"/>
        </w:rPr>
        <w:t xml:space="preserve"> ____________ 200__г. </w:t>
      </w:r>
      <w:r>
        <w:rPr>
          <w:sz w:val="28"/>
          <w:szCs w:val="28"/>
        </w:rPr>
        <w:t>«</w:t>
      </w:r>
      <w:r w:rsidR="005A0D50" w:rsidRPr="00455E60">
        <w:rPr>
          <w:sz w:val="28"/>
          <w:szCs w:val="28"/>
        </w:rPr>
        <w:t>____</w:t>
      </w:r>
      <w:r>
        <w:rPr>
          <w:sz w:val="28"/>
          <w:szCs w:val="28"/>
        </w:rPr>
        <w:t>»</w:t>
      </w:r>
      <w:r w:rsidR="005A0D50" w:rsidRPr="00455E60">
        <w:rPr>
          <w:sz w:val="28"/>
          <w:szCs w:val="28"/>
        </w:rPr>
        <w:t xml:space="preserve"> ч. </w:t>
      </w:r>
      <w:r>
        <w:rPr>
          <w:sz w:val="28"/>
          <w:szCs w:val="28"/>
        </w:rPr>
        <w:t>«</w:t>
      </w:r>
      <w:r w:rsidR="005A0D50" w:rsidRPr="00455E60">
        <w:rPr>
          <w:sz w:val="28"/>
          <w:szCs w:val="28"/>
        </w:rPr>
        <w:t>____</w:t>
      </w:r>
      <w:r>
        <w:rPr>
          <w:sz w:val="28"/>
          <w:szCs w:val="28"/>
        </w:rPr>
        <w:t>»</w:t>
      </w:r>
      <w:r w:rsidR="005A0D50" w:rsidRPr="00455E60">
        <w:rPr>
          <w:sz w:val="28"/>
          <w:szCs w:val="28"/>
        </w:rPr>
        <w:t xml:space="preserve"> мин.</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(дата и время подачи заявления)</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__________________ / ______________________________________________________/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(подпись заявителя) (полностью Ф. И.О.)</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Подпись сотрудника, принявшего документы_____________ / ____________________/</w:t>
      </w:r>
    </w:p>
    <w:p w:rsidR="005A0D50" w:rsidRPr="00455E60" w:rsidRDefault="005A0D50" w:rsidP="005A0D50">
      <w:pPr>
        <w:pStyle w:val="a3"/>
        <w:spacing w:before="0" w:beforeAutospacing="0" w:after="0" w:afterAutospacing="0" w:line="330" w:lineRule="atLeast"/>
        <w:textAlignment w:val="baseline"/>
        <w:rPr>
          <w:i/>
          <w:iCs/>
          <w:sz w:val="28"/>
          <w:szCs w:val="28"/>
          <w:bdr w:val="none" w:sz="0" w:space="0" w:color="auto" w:frame="1"/>
        </w:rPr>
      </w:pPr>
      <w:r w:rsidRPr="00455E60">
        <w:rPr>
          <w:i/>
          <w:iCs/>
          <w:sz w:val="28"/>
          <w:szCs w:val="28"/>
          <w:bdr w:val="none" w:sz="0" w:space="0" w:color="auto" w:frame="1"/>
        </w:rPr>
        <w:t>(подпись сотрудника) (Ф. И.О.)</w:t>
      </w:r>
    </w:p>
    <w:p w:rsidR="005A0D50" w:rsidRPr="00455E60" w:rsidRDefault="005A0D50" w:rsidP="005A0D50">
      <w:pPr>
        <w:pStyle w:val="a3"/>
        <w:spacing w:before="0" w:beforeAutospacing="0" w:after="0" w:afterAutospacing="0" w:line="330" w:lineRule="atLeast"/>
        <w:textAlignment w:val="baseline"/>
        <w:rPr>
          <w:sz w:val="28"/>
          <w:szCs w:val="28"/>
        </w:rPr>
      </w:pP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lastRenderedPageBreak/>
        <w:t>Приложение 2</w:t>
      </w: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t>к административному регламенту</w:t>
      </w: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t>Главе администрации</w:t>
      </w: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t xml:space="preserve">сельского поселения </w:t>
      </w:r>
      <w:r w:rsidR="00380716">
        <w:rPr>
          <w:sz w:val="28"/>
          <w:szCs w:val="28"/>
        </w:rPr>
        <w:t>Верхний Лескен</w:t>
      </w: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t>________________________</w:t>
      </w:r>
    </w:p>
    <w:p w:rsidR="005A0D50" w:rsidRPr="00455E60" w:rsidRDefault="005A0D50" w:rsidP="00380716">
      <w:pPr>
        <w:pStyle w:val="a3"/>
        <w:spacing w:before="0" w:beforeAutospacing="0" w:after="0" w:afterAutospacing="0" w:line="330" w:lineRule="atLeast"/>
        <w:jc w:val="center"/>
        <w:textAlignment w:val="baseline"/>
        <w:rPr>
          <w:sz w:val="28"/>
          <w:szCs w:val="28"/>
        </w:rPr>
      </w:pPr>
      <w:r w:rsidRPr="00455E60">
        <w:rPr>
          <w:b/>
          <w:bCs/>
          <w:sz w:val="28"/>
          <w:szCs w:val="28"/>
          <w:bdr w:val="none" w:sz="0" w:space="0" w:color="auto" w:frame="1"/>
        </w:rPr>
        <w:t>ЗАЯВЛЕНИЕ</w:t>
      </w:r>
    </w:p>
    <w:tbl>
      <w:tblPr>
        <w:tblW w:w="988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960"/>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(полное наименование юридического лица)</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w:t>
            </w:r>
          </w:p>
          <w:p w:rsidR="005A0D50" w:rsidRPr="00455E60" w:rsidRDefault="00380716">
            <w:pPr>
              <w:pStyle w:val="a3"/>
              <w:spacing w:before="0" w:beforeAutospacing="0" w:after="150" w:afterAutospacing="0"/>
              <w:ind w:left="30" w:right="30"/>
              <w:textAlignment w:val="baseline"/>
              <w:rPr>
                <w:sz w:val="28"/>
                <w:szCs w:val="28"/>
              </w:rPr>
            </w:pPr>
            <w:r>
              <w:rPr>
                <w:sz w:val="28"/>
                <w:szCs w:val="28"/>
              </w:rPr>
              <w:t>ИНН________________________ КПП ________________ ОГРН _____________</w:t>
            </w:r>
            <w:r w:rsidR="005A0D50" w:rsidRPr="00455E60">
              <w:rPr>
                <w:sz w:val="28"/>
                <w:szCs w:val="28"/>
              </w:rPr>
              <w:t>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действующего на основании:</w:t>
            </w:r>
          </w:p>
          <w:p w:rsidR="005A0D50" w:rsidRPr="00455E60" w:rsidRDefault="005A0D50">
            <w:pPr>
              <w:spacing w:after="150"/>
              <w:ind w:left="390" w:right="30"/>
              <w:textAlignment w:val="baseline"/>
              <w:rPr>
                <w:sz w:val="28"/>
                <w:szCs w:val="28"/>
              </w:rPr>
            </w:pPr>
            <w:r w:rsidRPr="00455E60">
              <w:rPr>
                <w:sz w:val="28"/>
                <w:szCs w:val="28"/>
              </w:rPr>
              <w:t>устава положения (указать иной вид документа)_____________________________,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зарегистрированного _____________________________________________________________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(кем и когда зарегистрировано юридическое лицо)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Свидетельство о государственной регистрации № ____________ о</w:t>
            </w:r>
            <w:r w:rsidR="00380716">
              <w:rPr>
                <w:sz w:val="28"/>
                <w:szCs w:val="28"/>
              </w:rPr>
              <w:t>т 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выдано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выдано)</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ОКПО 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Адрес местонахождения, указанный в регистрационных документах (полностью) 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Фактическое местоположение (полностью) 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В лице ___________________________________________________________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(должность, представитель, Ф. И.О. полностью)</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дата рождения _________________ паспорт серии ______ № ______ код подразделения ____,_________________________________________________,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(иной документ, удостоверяющий личность)</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выдан </w:t>
            </w:r>
            <w:r w:rsidR="008815DC">
              <w:rPr>
                <w:sz w:val="28"/>
                <w:szCs w:val="28"/>
              </w:rPr>
              <w:t>«</w:t>
            </w:r>
            <w:r w:rsidRPr="00455E60">
              <w:rPr>
                <w:sz w:val="28"/>
                <w:szCs w:val="28"/>
              </w:rPr>
              <w:t>___</w:t>
            </w:r>
            <w:r w:rsidR="008815DC">
              <w:rPr>
                <w:sz w:val="28"/>
                <w:szCs w:val="28"/>
              </w:rPr>
              <w:t>»</w:t>
            </w:r>
            <w:r w:rsidRPr="00455E60">
              <w:rPr>
                <w:sz w:val="28"/>
                <w:szCs w:val="28"/>
              </w:rPr>
              <w:t xml:space="preserve"> ______________ года 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lastRenderedPageBreak/>
              <w:t>адрес проживания ____________________________________________________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(полностью место фактического проживания</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________________________________________________________________________________, контактный телефон ________________________ действующий на основании:</w:t>
            </w:r>
          </w:p>
          <w:p w:rsidR="005A0D50" w:rsidRPr="00455E60" w:rsidRDefault="005A0D50">
            <w:pPr>
              <w:spacing w:after="150"/>
              <w:ind w:left="390" w:right="30"/>
              <w:textAlignment w:val="baseline"/>
              <w:rPr>
                <w:sz w:val="28"/>
                <w:szCs w:val="28"/>
              </w:rPr>
            </w:pPr>
            <w:r w:rsidRPr="00455E60">
              <w:rPr>
                <w:sz w:val="28"/>
                <w:szCs w:val="28"/>
              </w:rPr>
              <w:t>устава положения протокола об избрании руководителя доверенности № __________, выданной ____________________________</w:t>
            </w:r>
          </w:p>
          <w:p w:rsidR="005A0D50" w:rsidRPr="00455E60" w:rsidRDefault="005A0D50">
            <w:pPr>
              <w:pStyle w:val="a3"/>
              <w:spacing w:before="0" w:beforeAutospacing="0" w:after="0" w:afterAutospacing="0"/>
              <w:ind w:left="30" w:right="30"/>
              <w:textAlignment w:val="baseline"/>
              <w:rPr>
                <w:sz w:val="28"/>
                <w:szCs w:val="28"/>
              </w:rPr>
            </w:pPr>
            <w:r w:rsidRPr="00455E60">
              <w:rPr>
                <w:i/>
                <w:iCs/>
                <w:sz w:val="28"/>
                <w:szCs w:val="28"/>
                <w:bdr w:val="none" w:sz="0" w:space="0" w:color="auto" w:frame="1"/>
              </w:rPr>
              <w:t>(когда и кем выдана)</w:t>
            </w:r>
          </w:p>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_____________________________________________________________________</w:t>
            </w:r>
          </w:p>
          <w:p w:rsidR="005A0D50" w:rsidRPr="00455E60" w:rsidRDefault="005A0D50">
            <w:pPr>
              <w:spacing w:after="150"/>
              <w:ind w:left="390" w:right="30"/>
              <w:textAlignment w:val="baseline"/>
              <w:rPr>
                <w:sz w:val="28"/>
                <w:szCs w:val="28"/>
              </w:rPr>
            </w:pPr>
            <w:r w:rsidRPr="00455E60">
              <w:rPr>
                <w:sz w:val="28"/>
                <w:szCs w:val="28"/>
              </w:rPr>
              <w:t>(указать иное) _____________________________________________</w:t>
            </w:r>
          </w:p>
        </w:tc>
      </w:tr>
    </w:tbl>
    <w:p w:rsidR="005A0D50" w:rsidRPr="00380716" w:rsidRDefault="005A0D50" w:rsidP="005A0D50">
      <w:pPr>
        <w:pStyle w:val="a3"/>
        <w:spacing w:before="0" w:beforeAutospacing="0" w:after="150" w:afterAutospacing="0" w:line="330" w:lineRule="atLeast"/>
        <w:textAlignment w:val="baseline"/>
        <w:rPr>
          <w:b/>
          <w:sz w:val="28"/>
          <w:szCs w:val="28"/>
        </w:rPr>
      </w:pPr>
      <w:r w:rsidRPr="00380716">
        <w:rPr>
          <w:b/>
          <w:sz w:val="28"/>
          <w:szCs w:val="28"/>
        </w:rPr>
        <w:lastRenderedPageBreak/>
        <w:t>оборотная сторона заявления</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предоставить муниципальную услугу</w:t>
      </w:r>
    </w:p>
    <w:p w:rsidR="005A0D50" w:rsidRPr="00455E60" w:rsidRDefault="00380716"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rPr>
        <w:t>МУ</w:t>
      </w:r>
      <w:r w:rsidR="005A0D50" w:rsidRPr="00455E60">
        <w:rPr>
          <w:b/>
          <w:bCs/>
          <w:sz w:val="28"/>
          <w:szCs w:val="28"/>
          <w:bdr w:val="none" w:sz="0" w:space="0" w:color="auto" w:frame="1"/>
        </w:rPr>
        <w:t xml:space="preserve"> </w:t>
      </w:r>
      <w:r w:rsidR="008815DC">
        <w:rPr>
          <w:b/>
          <w:bCs/>
          <w:sz w:val="28"/>
          <w:szCs w:val="28"/>
          <w:bdr w:val="none" w:sz="0" w:space="0" w:color="auto" w:frame="1"/>
        </w:rPr>
        <w:t>«</w:t>
      </w:r>
      <w:r>
        <w:rPr>
          <w:b/>
          <w:bCs/>
          <w:sz w:val="28"/>
          <w:szCs w:val="28"/>
          <w:bdr w:val="none" w:sz="0" w:space="0" w:color="auto" w:frame="1"/>
        </w:rPr>
        <w:t>М</w:t>
      </w:r>
      <w:r w:rsidR="005A0D50" w:rsidRPr="00455E60">
        <w:rPr>
          <w:sz w:val="28"/>
          <w:szCs w:val="28"/>
        </w:rPr>
        <w:t xml:space="preserve">естная администрация </w:t>
      </w:r>
      <w:proofErr w:type="spellStart"/>
      <w:r w:rsidR="005A0D50" w:rsidRPr="00455E60">
        <w:rPr>
          <w:sz w:val="28"/>
          <w:szCs w:val="28"/>
        </w:rPr>
        <w:t>с.п.</w:t>
      </w:r>
      <w:r>
        <w:rPr>
          <w:sz w:val="28"/>
          <w:szCs w:val="28"/>
        </w:rPr>
        <w:t>Верхний</w:t>
      </w:r>
      <w:proofErr w:type="spellEnd"/>
      <w:r>
        <w:rPr>
          <w:sz w:val="28"/>
          <w:szCs w:val="28"/>
        </w:rPr>
        <w:t xml:space="preserve"> Лескен</w:t>
      </w:r>
      <w:r w:rsidR="008815DC">
        <w:rPr>
          <w:b/>
          <w:bCs/>
          <w:sz w:val="28"/>
          <w:szCs w:val="28"/>
          <w:bdr w:val="none" w:sz="0" w:space="0" w:color="auto" w:frame="1"/>
        </w:rPr>
        <w:t>»</w:t>
      </w:r>
    </w:p>
    <w:p w:rsidR="005A0D50" w:rsidRPr="00455E60" w:rsidRDefault="008815DC" w:rsidP="005A0D50">
      <w:pPr>
        <w:pStyle w:val="a3"/>
        <w:spacing w:before="0" w:beforeAutospacing="0" w:after="0" w:afterAutospacing="0" w:line="330" w:lineRule="atLeast"/>
        <w:textAlignment w:val="baseline"/>
        <w:rPr>
          <w:sz w:val="28"/>
          <w:szCs w:val="28"/>
        </w:rPr>
      </w:pPr>
      <w:r>
        <w:rPr>
          <w:b/>
          <w:bCs/>
          <w:sz w:val="28"/>
          <w:szCs w:val="28"/>
          <w:bdr w:val="none" w:sz="0" w:space="0" w:color="auto" w:frame="1"/>
        </w:rPr>
        <w:t>«</w:t>
      </w:r>
      <w:r w:rsidR="005A0D50" w:rsidRPr="00455E60">
        <w:rPr>
          <w:b/>
          <w:bCs/>
          <w:sz w:val="28"/>
          <w:szCs w:val="28"/>
        </w:rPr>
        <w:t>Продажа  земельных участков из земельных участков, находящихся в государственной или муниципальной собственности, либо права на заключение договора аренды земельных участков из земельных участков, находящихся в государственной или муниципальной собственности, для жилищного строительства</w:t>
      </w:r>
      <w:r>
        <w:rPr>
          <w:b/>
          <w:bCs/>
          <w:sz w:val="28"/>
          <w:szCs w:val="28"/>
          <w:bdr w:val="none" w:sz="0" w:space="0" w:color="auto" w:frame="1"/>
        </w:rPr>
        <w:t>»</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в отношении</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земельного участка, расположенного по адресу</w:t>
      </w:r>
      <w:r w:rsidRPr="00455E60">
        <w:rPr>
          <w:rStyle w:val="apple-converted-space"/>
          <w:sz w:val="28"/>
          <w:szCs w:val="28"/>
        </w:rPr>
        <w:t> </w:t>
      </w:r>
      <w:r w:rsidRPr="00455E60">
        <w:rPr>
          <w:i/>
          <w:iCs/>
          <w:sz w:val="28"/>
          <w:szCs w:val="28"/>
          <w:bdr w:val="none" w:sz="0" w:space="0" w:color="auto" w:frame="1"/>
        </w:rPr>
        <w:t>(точный адрес):</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___________________________________________________</w:t>
      </w:r>
      <w:r w:rsidRPr="00455E60">
        <w:rPr>
          <w:sz w:val="28"/>
          <w:szCs w:val="28"/>
        </w:rPr>
        <w:t>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С предоставлением права</w:t>
      </w:r>
      <w:r w:rsidRPr="00455E60">
        <w:rPr>
          <w:rStyle w:val="apple-converted-space"/>
          <w:sz w:val="28"/>
          <w:szCs w:val="28"/>
        </w:rPr>
        <w:t> </w:t>
      </w:r>
      <w:r w:rsidRPr="00455E60">
        <w:rPr>
          <w:i/>
          <w:iCs/>
          <w:sz w:val="28"/>
          <w:szCs w:val="28"/>
          <w:bdr w:val="none" w:sz="0" w:space="0" w:color="auto" w:frame="1"/>
        </w:rPr>
        <w:t>(нужное отметить в квадрате):</w:t>
      </w:r>
    </w:p>
    <w:tbl>
      <w:tblPr>
        <w:tblW w:w="982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27"/>
        <w:gridCol w:w="1349"/>
        <w:gridCol w:w="624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собственности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аренды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(указать иной вид права) __________________________</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sz w:val="28"/>
          <w:szCs w:val="28"/>
        </w:rPr>
        <w:t>Кадастровый план земельного участка, состоящий из разделов B.1-B.6</w:t>
      </w:r>
      <w:r w:rsidRPr="00455E60">
        <w:rPr>
          <w:rStyle w:val="apple-converted-space"/>
          <w:sz w:val="28"/>
          <w:szCs w:val="28"/>
        </w:rPr>
        <w:t> </w:t>
      </w:r>
      <w:r w:rsidRPr="00455E60">
        <w:rPr>
          <w:i/>
          <w:iCs/>
          <w:sz w:val="28"/>
          <w:szCs w:val="28"/>
          <w:bdr w:val="none" w:sz="0" w:space="0" w:color="auto" w:frame="1"/>
        </w:rPr>
        <w:t>(нужное отметить в квадрате)</w:t>
      </w:r>
      <w:r w:rsidRPr="00455E60">
        <w:rPr>
          <w:sz w:val="28"/>
          <w:szCs w:val="28"/>
        </w:rPr>
        <w:t>:</w:t>
      </w:r>
    </w:p>
    <w:tbl>
      <w:tblPr>
        <w:tblW w:w="912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231"/>
        <w:gridCol w:w="4889"/>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Предоставляю</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spacing w:after="150"/>
              <w:ind w:left="390" w:right="30"/>
              <w:textAlignment w:val="baseline"/>
              <w:rPr>
                <w:sz w:val="28"/>
                <w:szCs w:val="28"/>
              </w:rPr>
            </w:pPr>
            <w:r w:rsidRPr="00455E60">
              <w:rPr>
                <w:sz w:val="28"/>
                <w:szCs w:val="28"/>
              </w:rPr>
              <w:t>Не предоставляю</w:t>
            </w:r>
          </w:p>
        </w:tc>
      </w:tr>
    </w:tbl>
    <w:p w:rsidR="005A0D50" w:rsidRPr="00455E60" w:rsidRDefault="005A0D50" w:rsidP="005A0D50">
      <w:pPr>
        <w:pStyle w:val="a3"/>
        <w:spacing w:before="0" w:beforeAutospacing="0" w:after="0" w:afterAutospacing="0" w:line="330" w:lineRule="atLeast"/>
        <w:textAlignment w:val="baseline"/>
        <w:rPr>
          <w:sz w:val="28"/>
          <w:szCs w:val="28"/>
        </w:rPr>
      </w:pPr>
      <w:r w:rsidRPr="00455E60">
        <w:rPr>
          <w:b/>
          <w:bCs/>
          <w:sz w:val="28"/>
          <w:szCs w:val="28"/>
          <w:bdr w:val="none" w:sz="0" w:space="0" w:color="auto" w:frame="1"/>
        </w:rPr>
        <w:t>Прошу выдать правоустанавливающий документ.</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Я, __________________________________________________________, предупрежден (а) о возможном приостановлении, отказе в предоставлении муниципальной услуги (заполнять в случае необходимости).</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Документы, представленные для предоставления муниципальной услуги, и сведения, указанные в заявлении, достоверны. Расписку о принятии документов для предоставления муниципальной услуги получил (а).</w:t>
      </w:r>
    </w:p>
    <w:p w:rsidR="005A0D50" w:rsidRPr="00455E60" w:rsidRDefault="008815DC" w:rsidP="005A0D50">
      <w:pPr>
        <w:pStyle w:val="a3"/>
        <w:spacing w:before="0" w:beforeAutospacing="0" w:after="150" w:afterAutospacing="0" w:line="330" w:lineRule="atLeast"/>
        <w:textAlignment w:val="baseline"/>
        <w:rPr>
          <w:sz w:val="28"/>
          <w:szCs w:val="28"/>
        </w:rPr>
      </w:pPr>
      <w:r>
        <w:rPr>
          <w:sz w:val="28"/>
          <w:szCs w:val="28"/>
        </w:rPr>
        <w:t>«</w:t>
      </w:r>
      <w:r w:rsidR="005A0D50" w:rsidRPr="00455E60">
        <w:rPr>
          <w:sz w:val="28"/>
          <w:szCs w:val="28"/>
        </w:rPr>
        <w:t>___</w:t>
      </w:r>
      <w:r>
        <w:rPr>
          <w:sz w:val="28"/>
          <w:szCs w:val="28"/>
        </w:rPr>
        <w:t>»</w:t>
      </w:r>
      <w:r w:rsidR="005A0D50" w:rsidRPr="00455E60">
        <w:rPr>
          <w:sz w:val="28"/>
          <w:szCs w:val="28"/>
        </w:rPr>
        <w:t xml:space="preserve"> ____________ 200__г. </w:t>
      </w:r>
      <w:r>
        <w:rPr>
          <w:sz w:val="28"/>
          <w:szCs w:val="28"/>
        </w:rPr>
        <w:t>«</w:t>
      </w:r>
      <w:r w:rsidR="005A0D50" w:rsidRPr="00455E60">
        <w:rPr>
          <w:sz w:val="28"/>
          <w:szCs w:val="28"/>
        </w:rPr>
        <w:t>____</w:t>
      </w:r>
      <w:r>
        <w:rPr>
          <w:sz w:val="28"/>
          <w:szCs w:val="28"/>
        </w:rPr>
        <w:t>»</w:t>
      </w:r>
      <w:r w:rsidR="005A0D50" w:rsidRPr="00455E60">
        <w:rPr>
          <w:sz w:val="28"/>
          <w:szCs w:val="28"/>
        </w:rPr>
        <w:t xml:space="preserve"> ч. </w:t>
      </w:r>
      <w:r>
        <w:rPr>
          <w:sz w:val="28"/>
          <w:szCs w:val="28"/>
        </w:rPr>
        <w:t>«</w:t>
      </w:r>
      <w:r w:rsidR="005A0D50" w:rsidRPr="00455E60">
        <w:rPr>
          <w:sz w:val="28"/>
          <w:szCs w:val="28"/>
        </w:rPr>
        <w:t>____</w:t>
      </w:r>
      <w:r>
        <w:rPr>
          <w:sz w:val="28"/>
          <w:szCs w:val="28"/>
        </w:rPr>
        <w:t>»</w:t>
      </w:r>
      <w:r w:rsidR="005A0D50" w:rsidRPr="00455E60">
        <w:rPr>
          <w:sz w:val="28"/>
          <w:szCs w:val="28"/>
        </w:rPr>
        <w:t xml:space="preserve"> мин.</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(дата и время подачи заявления)</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t>__________________ / ______________________________________________________/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(подпись заявителя) (полностью Ф. И.О.)</w:t>
      </w:r>
    </w:p>
    <w:p w:rsidR="005A0D50" w:rsidRPr="00455E60" w:rsidRDefault="005A0D50" w:rsidP="005A0D50">
      <w:pPr>
        <w:pStyle w:val="a3"/>
        <w:spacing w:before="0" w:beforeAutospacing="0" w:after="150" w:afterAutospacing="0" w:line="330" w:lineRule="atLeast"/>
        <w:textAlignment w:val="baseline"/>
        <w:rPr>
          <w:sz w:val="28"/>
          <w:szCs w:val="28"/>
        </w:rPr>
      </w:pPr>
      <w:r w:rsidRPr="00455E60">
        <w:rPr>
          <w:sz w:val="28"/>
          <w:szCs w:val="28"/>
        </w:rPr>
        <w:lastRenderedPageBreak/>
        <w:t>Подпись сотрудника, принявшего документы_____________ / ____________________/</w:t>
      </w:r>
    </w:p>
    <w:p w:rsidR="005A0D50" w:rsidRPr="00455E60" w:rsidRDefault="005A0D50" w:rsidP="005A0D50">
      <w:pPr>
        <w:pStyle w:val="a3"/>
        <w:spacing w:before="0" w:beforeAutospacing="0" w:after="0" w:afterAutospacing="0" w:line="330" w:lineRule="atLeast"/>
        <w:textAlignment w:val="baseline"/>
        <w:rPr>
          <w:sz w:val="28"/>
          <w:szCs w:val="28"/>
        </w:rPr>
      </w:pPr>
      <w:r w:rsidRPr="00455E60">
        <w:rPr>
          <w:i/>
          <w:iCs/>
          <w:sz w:val="28"/>
          <w:szCs w:val="28"/>
          <w:bdr w:val="none" w:sz="0" w:space="0" w:color="auto" w:frame="1"/>
        </w:rPr>
        <w:t>(подпись сотрудника) (Ф. И.О.)</w:t>
      </w: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380716" w:rsidRDefault="00380716" w:rsidP="005A0D50">
      <w:pPr>
        <w:pStyle w:val="a3"/>
        <w:spacing w:before="0" w:beforeAutospacing="0" w:after="150" w:afterAutospacing="0" w:line="330" w:lineRule="atLeast"/>
        <w:textAlignment w:val="baseline"/>
        <w:rPr>
          <w:sz w:val="28"/>
          <w:szCs w:val="28"/>
        </w:rPr>
      </w:pP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lastRenderedPageBreak/>
        <w:t>Приложение 3</w:t>
      </w:r>
    </w:p>
    <w:p w:rsidR="005A0D50" w:rsidRPr="00455E60" w:rsidRDefault="005A0D50" w:rsidP="00380716">
      <w:pPr>
        <w:pStyle w:val="a3"/>
        <w:spacing w:before="0" w:beforeAutospacing="0" w:after="150" w:afterAutospacing="0" w:line="330" w:lineRule="atLeast"/>
        <w:jc w:val="right"/>
        <w:textAlignment w:val="baseline"/>
        <w:rPr>
          <w:sz w:val="28"/>
          <w:szCs w:val="28"/>
        </w:rPr>
      </w:pPr>
      <w:r w:rsidRPr="00455E60">
        <w:rPr>
          <w:sz w:val="28"/>
          <w:szCs w:val="28"/>
        </w:rPr>
        <w:t>к административному регламенту</w:t>
      </w:r>
    </w:p>
    <w:p w:rsidR="005A0D50" w:rsidRPr="00455E60" w:rsidRDefault="005A0D50" w:rsidP="005A0D50">
      <w:pPr>
        <w:pStyle w:val="a3"/>
        <w:spacing w:before="0" w:beforeAutospacing="0" w:after="0" w:afterAutospacing="0" w:line="330" w:lineRule="atLeast"/>
        <w:textAlignment w:val="baseline"/>
        <w:rPr>
          <w:b/>
          <w:bCs/>
          <w:sz w:val="28"/>
          <w:szCs w:val="28"/>
          <w:bdr w:val="none" w:sz="0" w:space="0" w:color="auto" w:frame="1"/>
        </w:rPr>
      </w:pPr>
    </w:p>
    <w:p w:rsidR="005A0D50" w:rsidRPr="00455E60" w:rsidRDefault="005A0D50" w:rsidP="005A0D50">
      <w:pPr>
        <w:pStyle w:val="a3"/>
        <w:spacing w:before="0" w:beforeAutospacing="0" w:after="0" w:afterAutospacing="0" w:line="330" w:lineRule="atLeast"/>
        <w:ind w:left="3540" w:firstLine="708"/>
        <w:textAlignment w:val="baseline"/>
        <w:rPr>
          <w:sz w:val="28"/>
          <w:szCs w:val="28"/>
        </w:rPr>
      </w:pPr>
      <w:r w:rsidRPr="00455E60">
        <w:rPr>
          <w:b/>
          <w:bCs/>
          <w:sz w:val="28"/>
          <w:szCs w:val="28"/>
          <w:bdr w:val="none" w:sz="0" w:space="0" w:color="auto" w:frame="1"/>
        </w:rPr>
        <w:t>Блок схема</w:t>
      </w:r>
    </w:p>
    <w:tbl>
      <w:tblPr>
        <w:tblW w:w="0" w:type="auto"/>
        <w:tblInd w:w="1182" w:type="dxa"/>
        <w:shd w:val="clear" w:color="auto" w:fill="FFFFFF"/>
        <w:tblCellMar>
          <w:left w:w="0" w:type="dxa"/>
          <w:right w:w="0" w:type="dxa"/>
        </w:tblCellMar>
        <w:tblLook w:val="04A0" w:firstRow="1" w:lastRow="0" w:firstColumn="1" w:lastColumn="0" w:noHBand="0" w:noVBand="1"/>
      </w:tblPr>
      <w:tblGrid>
        <w:gridCol w:w="8778"/>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0" w:afterAutospacing="0"/>
              <w:ind w:left="30" w:right="30"/>
              <w:textAlignment w:val="baseline"/>
              <w:rPr>
                <w:sz w:val="28"/>
                <w:szCs w:val="28"/>
              </w:rPr>
            </w:pPr>
            <w:r w:rsidRPr="00455E60">
              <w:rPr>
                <w:sz w:val="28"/>
                <w:szCs w:val="28"/>
              </w:rPr>
              <w:t>Заявление заинтересованного лица о предоставлении в аренду земельного участка для</w:t>
            </w:r>
            <w:r w:rsidRPr="00455E60">
              <w:rPr>
                <w:rStyle w:val="apple-converted-space"/>
                <w:sz w:val="28"/>
                <w:szCs w:val="28"/>
              </w:rPr>
              <w:t> </w:t>
            </w:r>
            <w:hyperlink r:id="rId21" w:tooltip="Строительство жилья" w:history="1">
              <w:r w:rsidRPr="00455E60">
                <w:rPr>
                  <w:rStyle w:val="a5"/>
                  <w:color w:val="auto"/>
                  <w:sz w:val="28"/>
                  <w:szCs w:val="28"/>
                  <w:bdr w:val="none" w:sz="0" w:space="0" w:color="auto" w:frame="1"/>
                </w:rPr>
                <w:t>строительства жилого</w:t>
              </w:r>
            </w:hyperlink>
            <w:r w:rsidRPr="00455E60">
              <w:rPr>
                <w:rStyle w:val="apple-converted-space"/>
                <w:sz w:val="28"/>
                <w:szCs w:val="28"/>
              </w:rPr>
              <w:t> </w:t>
            </w:r>
            <w:r w:rsidRPr="00455E60">
              <w:rPr>
                <w:sz w:val="28"/>
                <w:szCs w:val="28"/>
              </w:rPr>
              <w:t>дома</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noProof/>
          <w:sz w:val="28"/>
          <w:szCs w:val="28"/>
        </w:rPr>
        <w:drawing>
          <wp:inline distT="0" distB="0" distL="0" distR="0" wp14:anchorId="6D732938" wp14:editId="76012EB8">
            <wp:extent cx="114300" cy="381000"/>
            <wp:effectExtent l="19050" t="0" r="0" b="0"/>
            <wp:docPr id="1" name="Рисунок 1" descr="http://pandia.ru/text/78/040/images/image001_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040/images/image001_99.gif"/>
                    <pic:cNvPicPr>
                      <a:picLocks noChangeAspect="1" noChangeArrowheads="1"/>
                    </pic:cNvPicPr>
                  </pic:nvPicPr>
                  <pic:blipFill>
                    <a:blip r:embed="rId22" r:link="rId23"/>
                    <a:srcRect/>
                    <a:stretch>
                      <a:fillRect/>
                    </a:stretch>
                  </pic:blipFill>
                  <pic:spPr bwMode="auto">
                    <a:xfrm>
                      <a:off x="0" y="0"/>
                      <a:ext cx="114300" cy="381000"/>
                    </a:xfrm>
                    <a:prstGeom prst="rect">
                      <a:avLst/>
                    </a:prstGeom>
                    <a:noFill/>
                    <a:ln w="9525">
                      <a:noFill/>
                      <a:miter lim="800000"/>
                      <a:headEnd/>
                      <a:tailEnd/>
                    </a:ln>
                  </pic:spPr>
                </pic:pic>
              </a:graphicData>
            </a:graphic>
          </wp:inline>
        </w:drawing>
      </w:r>
    </w:p>
    <w:tbl>
      <w:tblPr>
        <w:tblW w:w="0" w:type="auto"/>
        <w:tblInd w:w="959" w:type="dxa"/>
        <w:shd w:val="clear" w:color="auto" w:fill="FFFFFF"/>
        <w:tblCellMar>
          <w:left w:w="0" w:type="dxa"/>
          <w:right w:w="0" w:type="dxa"/>
        </w:tblCellMar>
        <w:tblLook w:val="04A0" w:firstRow="1" w:lastRow="0" w:firstColumn="1" w:lastColumn="0" w:noHBand="0" w:noVBand="1"/>
      </w:tblPr>
      <w:tblGrid>
        <w:gridCol w:w="7391"/>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Рассмотрение вопроса о предоставлении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9825"/>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Решение о проведении</w:t>
            </w:r>
          </w:p>
          <w:p w:rsidR="005A0D50" w:rsidRPr="00455E60" w:rsidRDefault="005A0D50">
            <w:pPr>
              <w:pStyle w:val="a3"/>
              <w:spacing w:before="0" w:beforeAutospacing="0" w:after="150" w:afterAutospacing="0"/>
              <w:ind w:left="30" w:right="30"/>
              <w:textAlignment w:val="baseline"/>
              <w:rPr>
                <w:sz w:val="28"/>
                <w:szCs w:val="28"/>
              </w:rPr>
            </w:pPr>
            <w:r w:rsidRPr="00455E60">
              <w:rPr>
                <w:noProof/>
                <w:sz w:val="28"/>
                <w:szCs w:val="28"/>
              </w:rPr>
              <w:drawing>
                <wp:inline distT="0" distB="0" distL="0" distR="0" wp14:anchorId="266A3FE8" wp14:editId="552272E2">
                  <wp:extent cx="114300" cy="466725"/>
                  <wp:effectExtent l="19050" t="0" r="0" b="0"/>
                  <wp:docPr id="2" name="Рисунок 2" descr="http://pandia.ru/text/78/040/images/image002_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040/images/image002_70.gif"/>
                          <pic:cNvPicPr>
                            <a:picLocks noChangeAspect="1" noChangeArrowheads="1"/>
                          </pic:cNvPicPr>
                        </pic:nvPicPr>
                        <pic:blipFill>
                          <a:blip r:embed="rId24" r:link="rId25"/>
                          <a:srcRect/>
                          <a:stretch>
                            <a:fillRect/>
                          </a:stretch>
                        </pic:blipFill>
                        <pic:spPr bwMode="auto">
                          <a:xfrm>
                            <a:off x="0" y="0"/>
                            <a:ext cx="114300" cy="466725"/>
                          </a:xfrm>
                          <a:prstGeom prst="rect">
                            <a:avLst/>
                          </a:prstGeom>
                          <a:noFill/>
                          <a:ln w="9525">
                            <a:noFill/>
                            <a:miter lim="800000"/>
                            <a:headEnd/>
                            <a:tailEnd/>
                          </a:ln>
                        </pic:spPr>
                      </pic:pic>
                    </a:graphicData>
                  </a:graphic>
                </wp:inline>
              </w:drawing>
            </w:r>
            <w:r w:rsidRPr="00455E60">
              <w:rPr>
                <w:sz w:val="28"/>
                <w:szCs w:val="28"/>
              </w:rPr>
              <w:t>аукциона по продаже земельного участка или права на заключение договора аренды земельного участка</w:t>
            </w:r>
          </w:p>
        </w:tc>
      </w:tr>
    </w:tbl>
    <w:p w:rsidR="005A0D50" w:rsidRPr="00455E60" w:rsidRDefault="005A0D50" w:rsidP="005A0D50">
      <w:pPr>
        <w:pStyle w:val="a3"/>
        <w:spacing w:before="0" w:beforeAutospacing="0" w:after="150" w:afterAutospacing="0" w:line="330" w:lineRule="atLeast"/>
        <w:textAlignment w:val="baseline"/>
        <w:rPr>
          <w:sz w:val="28"/>
          <w:szCs w:val="28"/>
        </w:rPr>
      </w:pPr>
      <w:r w:rsidRPr="00455E60">
        <w:rPr>
          <w:noProof/>
          <w:sz w:val="28"/>
          <w:szCs w:val="28"/>
        </w:rPr>
        <w:drawing>
          <wp:inline distT="0" distB="0" distL="0" distR="0" wp14:anchorId="259E2C82" wp14:editId="401E39FD">
            <wp:extent cx="1352550" cy="561975"/>
            <wp:effectExtent l="19050" t="0" r="0" b="0"/>
            <wp:docPr id="3" name="Рисунок 3" descr="http://pandia.ru/text/78/040/images/image003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ndia.ru/text/78/040/images/image003_39.gif"/>
                    <pic:cNvPicPr>
                      <a:picLocks noChangeAspect="1" noChangeArrowheads="1"/>
                    </pic:cNvPicPr>
                  </pic:nvPicPr>
                  <pic:blipFill>
                    <a:blip r:embed="rId26" r:link="rId27"/>
                    <a:srcRect/>
                    <a:stretch>
                      <a:fillRect/>
                    </a:stretch>
                  </pic:blipFill>
                  <pic:spPr bwMode="auto">
                    <a:xfrm>
                      <a:off x="0" y="0"/>
                      <a:ext cx="1352550" cy="561975"/>
                    </a:xfrm>
                    <a:prstGeom prst="rect">
                      <a:avLst/>
                    </a:prstGeom>
                    <a:noFill/>
                    <a:ln w="9525">
                      <a:noFill/>
                      <a:miter lim="800000"/>
                      <a:headEnd/>
                      <a:tailEnd/>
                    </a:ln>
                  </pic:spPr>
                </pic:pic>
              </a:graphicData>
            </a:graphic>
          </wp:inline>
        </w:drawing>
      </w:r>
      <w:r w:rsidRPr="00455E60">
        <w:rPr>
          <w:noProof/>
          <w:sz w:val="28"/>
          <w:szCs w:val="28"/>
        </w:rPr>
        <w:drawing>
          <wp:inline distT="0" distB="0" distL="0" distR="0" wp14:anchorId="62A372AE" wp14:editId="337359E6">
            <wp:extent cx="533400" cy="409575"/>
            <wp:effectExtent l="0" t="0" r="0" b="0"/>
            <wp:docPr id="4" name="Рисунок 4" descr="http://pandia.ru/text/78/040/images/image004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ndia.ru/text/78/040/images/image004_34.gif"/>
                    <pic:cNvPicPr>
                      <a:picLocks noChangeAspect="1" noChangeArrowheads="1"/>
                    </pic:cNvPicPr>
                  </pic:nvPicPr>
                  <pic:blipFill>
                    <a:blip r:embed="rId28" r:link="rId29"/>
                    <a:srcRect/>
                    <a:stretch>
                      <a:fillRect/>
                    </a:stretch>
                  </pic:blipFill>
                  <pic:spPr bwMode="auto">
                    <a:xfrm>
                      <a:off x="0" y="0"/>
                      <a:ext cx="533400" cy="409575"/>
                    </a:xfrm>
                    <a:prstGeom prst="rect">
                      <a:avLst/>
                    </a:prstGeom>
                    <a:noFill/>
                    <a:ln w="9525">
                      <a:noFill/>
                      <a:miter lim="800000"/>
                      <a:headEnd/>
                      <a:tailEnd/>
                    </a:ln>
                  </pic:spPr>
                </pic:pic>
              </a:graphicData>
            </a:graphic>
          </wp:inline>
        </w:drawing>
      </w:r>
    </w:p>
    <w:tbl>
      <w:tblPr>
        <w:tblW w:w="0" w:type="auto"/>
        <w:tblInd w:w="879" w:type="dxa"/>
        <w:shd w:val="clear" w:color="auto" w:fill="FFFFFF"/>
        <w:tblCellMar>
          <w:left w:w="0" w:type="dxa"/>
          <w:right w:w="0" w:type="dxa"/>
        </w:tblCellMar>
        <w:tblLook w:val="04A0" w:firstRow="1" w:lastRow="0" w:firstColumn="1" w:lastColumn="0" w:noHBand="0" w:noVBand="1"/>
      </w:tblPr>
      <w:tblGrid>
        <w:gridCol w:w="9081"/>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Решение о публикации сообщения в средствах массовой информации, а также на официальном сайте администрации муниципального образования о приеме заявлений о предоставлении в аренду земельного участка с указанием место положения, площади, разрешенного использования в периодическом печатном издании</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9825"/>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Подготовка пакета документов для организации аукциона по продаже земельного участка или права на заключение договора аренды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2674"/>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Заявления поступили</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517"/>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нет</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387"/>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да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203" w:type="dxa"/>
        <w:shd w:val="clear" w:color="auto" w:fill="FFFFFF"/>
        <w:tblCellMar>
          <w:left w:w="0" w:type="dxa"/>
          <w:right w:w="0" w:type="dxa"/>
        </w:tblCellMar>
        <w:tblLook w:val="04A0" w:firstRow="1" w:lastRow="0" w:firstColumn="1" w:lastColumn="0" w:noHBand="0" w:noVBand="1"/>
      </w:tblPr>
      <w:tblGrid>
        <w:gridCol w:w="3682"/>
        <w:gridCol w:w="3344"/>
        <w:gridCol w:w="3887"/>
        <w:gridCol w:w="190"/>
      </w:tblGrid>
      <w:tr w:rsidR="00455E60" w:rsidRPr="00455E60" w:rsidTr="005A0D50">
        <w:trPr>
          <w:gridAfter w:val="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Аукцион по продаже земельного участка или права на заключения </w:t>
            </w:r>
            <w:proofErr w:type="gramStart"/>
            <w:r w:rsidRPr="00455E60">
              <w:rPr>
                <w:sz w:val="28"/>
                <w:szCs w:val="28"/>
              </w:rPr>
              <w:t>до-говора</w:t>
            </w:r>
            <w:proofErr w:type="gramEnd"/>
            <w:r w:rsidRPr="00455E60">
              <w:rPr>
                <w:sz w:val="28"/>
                <w:szCs w:val="28"/>
              </w:rPr>
              <w:t xml:space="preserve"> аренды земельного участка</w:t>
            </w:r>
          </w:p>
        </w:tc>
      </w:tr>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Решение о предоставлении гражданину в аренду земельного участка для строительства жилого дома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tcPr>
          <w:p w:rsidR="005A0D50" w:rsidRPr="00455E60" w:rsidRDefault="005A0D50">
            <w:pPr>
              <w:spacing w:before="30" w:after="30"/>
              <w:ind w:left="30" w:right="30"/>
              <w:rPr>
                <w:sz w:val="28"/>
                <w:szCs w:val="2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Подготовка пакета документов для организации аукциона по продаже права на заключение договора аренды земельного участка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w:t>
            </w:r>
          </w:p>
        </w:tc>
      </w:tr>
      <w:tr w:rsidR="00455E60" w:rsidRPr="00455E60" w:rsidTr="005A0D50">
        <w:tc>
          <w:tcPr>
            <w:tcW w:w="0" w:type="auto"/>
            <w:shd w:val="clear" w:color="auto" w:fill="auto"/>
            <w:vAlign w:val="center"/>
          </w:tcPr>
          <w:p w:rsidR="005A0D50" w:rsidRPr="00455E60" w:rsidRDefault="005A0D50">
            <w:pPr>
              <w:rPr>
                <w:sz w:val="28"/>
                <w:szCs w:val="28"/>
              </w:rPr>
            </w:pPr>
          </w:p>
        </w:tc>
        <w:tc>
          <w:tcPr>
            <w:tcW w:w="0" w:type="auto"/>
            <w:shd w:val="clear" w:color="auto" w:fill="auto"/>
            <w:vAlign w:val="center"/>
          </w:tcPr>
          <w:p w:rsidR="005A0D50" w:rsidRPr="00455E60" w:rsidRDefault="005A0D50">
            <w:pPr>
              <w:rPr>
                <w:sz w:val="28"/>
                <w:szCs w:val="28"/>
              </w:rPr>
            </w:pPr>
          </w:p>
        </w:tc>
        <w:tc>
          <w:tcPr>
            <w:tcW w:w="0" w:type="auto"/>
            <w:shd w:val="clear" w:color="auto" w:fill="auto"/>
            <w:vAlign w:val="center"/>
          </w:tcPr>
          <w:p w:rsidR="005A0D50" w:rsidRPr="00455E60" w:rsidRDefault="005A0D50">
            <w:pPr>
              <w:rPr>
                <w:sz w:val="28"/>
                <w:szCs w:val="28"/>
              </w:rPr>
            </w:pPr>
          </w:p>
        </w:tc>
        <w:tc>
          <w:tcPr>
            <w:tcW w:w="0" w:type="auto"/>
            <w:shd w:val="clear" w:color="auto" w:fill="auto"/>
            <w:vAlign w:val="center"/>
          </w:tcPr>
          <w:p w:rsidR="005A0D50" w:rsidRPr="00455E60" w:rsidRDefault="005A0D50">
            <w:pPr>
              <w:rPr>
                <w:sz w:val="28"/>
                <w:szCs w:val="28"/>
              </w:rPr>
            </w:pPr>
          </w:p>
        </w:tc>
      </w:tr>
    </w:tbl>
    <w:p w:rsidR="005A0D50" w:rsidRPr="00455E60" w:rsidRDefault="005A0D50" w:rsidP="005A0D50">
      <w:pPr>
        <w:shd w:val="clear" w:color="auto" w:fill="FFFFFF"/>
        <w:spacing w:line="330" w:lineRule="atLeast"/>
        <w:textAlignment w:val="baseline"/>
        <w:rPr>
          <w:vanish/>
          <w:sz w:val="28"/>
          <w:szCs w:val="28"/>
        </w:rPr>
      </w:pPr>
    </w:p>
    <w:tbl>
      <w:tblPr>
        <w:tblW w:w="1845" w:type="dxa"/>
        <w:tblInd w:w="135" w:type="dxa"/>
        <w:shd w:val="clear" w:color="auto" w:fill="FFFFFF"/>
        <w:tblCellMar>
          <w:left w:w="0" w:type="dxa"/>
          <w:right w:w="0" w:type="dxa"/>
        </w:tblCellMar>
        <w:tblLook w:val="04A0" w:firstRow="1" w:lastRow="0" w:firstColumn="1" w:lastColumn="0" w:noHBand="0" w:noVBand="1"/>
      </w:tblPr>
      <w:tblGrid>
        <w:gridCol w:w="1845"/>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 xml:space="preserve">Заключение </w:t>
            </w:r>
            <w:proofErr w:type="gramStart"/>
            <w:r w:rsidRPr="00455E60">
              <w:rPr>
                <w:sz w:val="28"/>
                <w:szCs w:val="28"/>
              </w:rPr>
              <w:t>до-говора</w:t>
            </w:r>
            <w:proofErr w:type="gramEnd"/>
            <w:r w:rsidRPr="00455E60">
              <w:rPr>
                <w:sz w:val="28"/>
                <w:szCs w:val="28"/>
              </w:rPr>
              <w:t xml:space="preserve"> купли-продажи или аренды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2190" w:type="dxa"/>
        <w:tblInd w:w="135" w:type="dxa"/>
        <w:shd w:val="clear" w:color="auto" w:fill="FFFFFF"/>
        <w:tblCellMar>
          <w:left w:w="0" w:type="dxa"/>
          <w:right w:w="0" w:type="dxa"/>
        </w:tblCellMar>
        <w:tblLook w:val="04A0" w:firstRow="1" w:lastRow="0" w:firstColumn="1" w:lastColumn="0" w:noHBand="0" w:noVBand="1"/>
      </w:tblPr>
      <w:tblGrid>
        <w:gridCol w:w="2190"/>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Окончание предоставления муниципальной услуги</w:t>
            </w:r>
          </w:p>
        </w:tc>
      </w:tr>
    </w:tbl>
    <w:p w:rsidR="005A0D50" w:rsidRPr="00455E60" w:rsidRDefault="005A0D50" w:rsidP="005A0D50">
      <w:pPr>
        <w:shd w:val="clear" w:color="auto" w:fill="FFFFFF"/>
        <w:spacing w:line="330" w:lineRule="atLeast"/>
        <w:textAlignment w:val="baseline"/>
        <w:rPr>
          <w:vanish/>
          <w:sz w:val="28"/>
          <w:szCs w:val="28"/>
        </w:rPr>
      </w:pPr>
    </w:p>
    <w:tbl>
      <w:tblPr>
        <w:tblW w:w="1668" w:type="dxa"/>
        <w:tblInd w:w="135" w:type="dxa"/>
        <w:shd w:val="clear" w:color="auto" w:fill="FFFFFF"/>
        <w:tblCellMar>
          <w:left w:w="0" w:type="dxa"/>
          <w:right w:w="0" w:type="dxa"/>
        </w:tblCellMar>
        <w:tblLook w:val="04A0" w:firstRow="1" w:lastRow="0" w:firstColumn="1" w:lastColumn="0" w:noHBand="0" w:noVBand="1"/>
      </w:tblPr>
      <w:tblGrid>
        <w:gridCol w:w="1668"/>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Аукцион по продаже права на заключение договора аренды земельного участка</w:t>
            </w:r>
          </w:p>
        </w:tc>
      </w:tr>
    </w:tbl>
    <w:p w:rsidR="005A0D50" w:rsidRPr="00455E60" w:rsidRDefault="005A0D50" w:rsidP="005A0D50">
      <w:pPr>
        <w:shd w:val="clear" w:color="auto" w:fill="FFFFFF"/>
        <w:spacing w:line="330" w:lineRule="atLeast"/>
        <w:textAlignment w:val="baseline"/>
        <w:rPr>
          <w:vanish/>
          <w:sz w:val="28"/>
          <w:szCs w:val="28"/>
        </w:rPr>
      </w:pPr>
    </w:p>
    <w:tbl>
      <w:tblPr>
        <w:tblW w:w="0" w:type="auto"/>
        <w:tblInd w:w="135" w:type="dxa"/>
        <w:shd w:val="clear" w:color="auto" w:fill="FFFFFF"/>
        <w:tblCellMar>
          <w:left w:w="0" w:type="dxa"/>
          <w:right w:w="0" w:type="dxa"/>
        </w:tblCellMar>
        <w:tblLook w:val="04A0" w:firstRow="1" w:lastRow="0" w:firstColumn="1" w:lastColumn="0" w:noHBand="0" w:noVBand="1"/>
      </w:tblPr>
      <w:tblGrid>
        <w:gridCol w:w="6042"/>
      </w:tblGrid>
      <w:tr w:rsidR="00455E60" w:rsidRPr="00455E60" w:rsidTr="005A0D50">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5A0D50" w:rsidRPr="00455E60" w:rsidRDefault="005A0D50">
            <w:pPr>
              <w:pStyle w:val="a3"/>
              <w:spacing w:before="0" w:beforeAutospacing="0" w:after="150" w:afterAutospacing="0"/>
              <w:ind w:left="30" w:right="30"/>
              <w:textAlignment w:val="baseline"/>
              <w:rPr>
                <w:sz w:val="28"/>
                <w:szCs w:val="28"/>
              </w:rPr>
            </w:pPr>
            <w:r w:rsidRPr="00455E60">
              <w:rPr>
                <w:sz w:val="28"/>
                <w:szCs w:val="28"/>
              </w:rPr>
              <w:t>Заключение договора аренды земельного участка</w:t>
            </w:r>
          </w:p>
        </w:tc>
      </w:tr>
    </w:tbl>
    <w:p w:rsidR="005A0D50" w:rsidRPr="00455E60" w:rsidRDefault="005A0D50" w:rsidP="005A0D50">
      <w:pPr>
        <w:pStyle w:val="2"/>
        <w:pBdr>
          <w:bottom w:val="single" w:sz="2" w:space="5" w:color="808080"/>
        </w:pBdr>
        <w:shd w:val="clear" w:color="auto" w:fill="FFFFFF"/>
        <w:spacing w:before="300" w:after="0" w:line="330" w:lineRule="atLeast"/>
        <w:ind w:left="300"/>
        <w:textAlignment w:val="baseline"/>
        <w:rPr>
          <w:rFonts w:ascii="Times New Roman" w:hAnsi="Times New Roman" w:cs="Times New Roman"/>
          <w:sz w:val="36"/>
          <w:szCs w:val="36"/>
        </w:rPr>
      </w:pPr>
      <w:r w:rsidRPr="00455E60">
        <w:rPr>
          <w:rFonts w:ascii="Times New Roman" w:hAnsi="Times New Roman" w:cs="Times New Roman"/>
          <w:sz w:val="36"/>
          <w:szCs w:val="36"/>
        </w:rPr>
        <w:t xml:space="preserve">  </w:t>
      </w:r>
    </w:p>
    <w:p w:rsidR="005A0D50" w:rsidRPr="00455E60" w:rsidRDefault="005A0D50" w:rsidP="005A0D50">
      <w:pPr>
        <w:widowControl w:val="0"/>
        <w:autoSpaceDE w:val="0"/>
        <w:autoSpaceDN w:val="0"/>
        <w:adjustRightInd w:val="0"/>
        <w:jc w:val="center"/>
        <w:rPr>
          <w:sz w:val="28"/>
          <w:szCs w:val="28"/>
        </w:rPr>
      </w:pPr>
    </w:p>
    <w:p w:rsidR="009E3411" w:rsidRPr="00455E60" w:rsidRDefault="009E3411" w:rsidP="005A0D50">
      <w:bookmarkStart w:id="1" w:name="_GoBack"/>
      <w:bookmarkEnd w:id="1"/>
    </w:p>
    <w:sectPr w:rsidR="009E3411" w:rsidRPr="00455E60" w:rsidSect="00DB515D">
      <w:pgSz w:w="11906" w:h="16838"/>
      <w:pgMar w:top="719"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BD"/>
    <w:rsid w:val="000B667E"/>
    <w:rsid w:val="000F6267"/>
    <w:rsid w:val="00137CBC"/>
    <w:rsid w:val="00164B00"/>
    <w:rsid w:val="001933AD"/>
    <w:rsid w:val="00230BB8"/>
    <w:rsid w:val="00370E30"/>
    <w:rsid w:val="00380716"/>
    <w:rsid w:val="00455E60"/>
    <w:rsid w:val="005150A2"/>
    <w:rsid w:val="005A0D50"/>
    <w:rsid w:val="005A11BC"/>
    <w:rsid w:val="005F2411"/>
    <w:rsid w:val="006528F2"/>
    <w:rsid w:val="006661BD"/>
    <w:rsid w:val="00672234"/>
    <w:rsid w:val="006E7442"/>
    <w:rsid w:val="00743D0B"/>
    <w:rsid w:val="00793BCA"/>
    <w:rsid w:val="007E6D25"/>
    <w:rsid w:val="0082671D"/>
    <w:rsid w:val="008815DC"/>
    <w:rsid w:val="00914B6C"/>
    <w:rsid w:val="00945609"/>
    <w:rsid w:val="009E3411"/>
    <w:rsid w:val="00B25353"/>
    <w:rsid w:val="00B72C37"/>
    <w:rsid w:val="00BE1DC3"/>
    <w:rsid w:val="00C10030"/>
    <w:rsid w:val="00CE1155"/>
    <w:rsid w:val="00DC39E4"/>
    <w:rsid w:val="00E6272C"/>
    <w:rsid w:val="00F93108"/>
    <w:rsid w:val="00F9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F3E35-8553-4F2B-88A3-B57D09D3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D50"/>
    <w:pPr>
      <w:keepNext/>
      <w:jc w:val="center"/>
      <w:outlineLvl w:val="0"/>
    </w:pPr>
    <w:rPr>
      <w:rFonts w:eastAsia="Calibri"/>
      <w:b/>
      <w:bCs/>
      <w:sz w:val="28"/>
    </w:rPr>
  </w:style>
  <w:style w:type="paragraph" w:styleId="2">
    <w:name w:val="heading 2"/>
    <w:basedOn w:val="a"/>
    <w:next w:val="a"/>
    <w:link w:val="20"/>
    <w:semiHidden/>
    <w:unhideWhenUsed/>
    <w:qFormat/>
    <w:rsid w:val="005A0D5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61BD"/>
    <w:pPr>
      <w:spacing w:before="100" w:beforeAutospacing="1" w:after="100" w:afterAutospacing="1"/>
    </w:pPr>
  </w:style>
  <w:style w:type="paragraph" w:customStyle="1" w:styleId="ConsPlusNonformat">
    <w:name w:val="ConsPlusNonformat"/>
    <w:uiPriority w:val="99"/>
    <w:rsid w:val="006661BD"/>
    <w:pPr>
      <w:autoSpaceDE w:val="0"/>
      <w:autoSpaceDN w:val="0"/>
      <w:adjustRightInd w:val="0"/>
      <w:spacing w:after="0" w:line="240" w:lineRule="auto"/>
    </w:pPr>
    <w:rPr>
      <w:rFonts w:ascii="Courier New" w:eastAsia="Calibri" w:hAnsi="Courier New" w:cs="Courier New"/>
      <w:sz w:val="20"/>
      <w:szCs w:val="20"/>
    </w:rPr>
  </w:style>
  <w:style w:type="paragraph" w:styleId="a4">
    <w:name w:val="No Spacing"/>
    <w:uiPriority w:val="1"/>
    <w:qFormat/>
    <w:rsid w:val="006661BD"/>
    <w:pPr>
      <w:spacing w:after="0" w:line="240" w:lineRule="auto"/>
    </w:pPr>
    <w:rPr>
      <w:rFonts w:ascii="Calibri" w:eastAsia="Calibri" w:hAnsi="Calibri" w:cs="Times New Roman"/>
    </w:rPr>
  </w:style>
  <w:style w:type="character" w:customStyle="1" w:styleId="10">
    <w:name w:val="Заголовок 1 Знак"/>
    <w:basedOn w:val="a0"/>
    <w:link w:val="1"/>
    <w:rsid w:val="005A0D50"/>
    <w:rPr>
      <w:rFonts w:ascii="Times New Roman" w:eastAsia="Calibri" w:hAnsi="Times New Roman" w:cs="Times New Roman"/>
      <w:b/>
      <w:bCs/>
      <w:sz w:val="28"/>
      <w:szCs w:val="24"/>
      <w:lang w:eastAsia="ru-RU"/>
    </w:rPr>
  </w:style>
  <w:style w:type="character" w:customStyle="1" w:styleId="20">
    <w:name w:val="Заголовок 2 Знак"/>
    <w:basedOn w:val="a0"/>
    <w:link w:val="2"/>
    <w:semiHidden/>
    <w:rsid w:val="005A0D50"/>
    <w:rPr>
      <w:rFonts w:ascii="Arial" w:eastAsia="Times New Roman" w:hAnsi="Arial" w:cs="Arial"/>
      <w:b/>
      <w:bCs/>
      <w:i/>
      <w:iCs/>
      <w:sz w:val="28"/>
      <w:szCs w:val="28"/>
      <w:lang w:eastAsia="ru-RU"/>
    </w:rPr>
  </w:style>
  <w:style w:type="character" w:styleId="a5">
    <w:name w:val="Hyperlink"/>
    <w:basedOn w:val="a0"/>
    <w:unhideWhenUsed/>
    <w:rsid w:val="005A0D50"/>
    <w:rPr>
      <w:color w:val="0000FF"/>
      <w:u w:val="single"/>
    </w:rPr>
  </w:style>
  <w:style w:type="character" w:customStyle="1" w:styleId="apple-converted-space">
    <w:name w:val="apple-converted-space"/>
    <w:basedOn w:val="a0"/>
    <w:rsid w:val="005A0D50"/>
  </w:style>
  <w:style w:type="paragraph" w:styleId="a6">
    <w:name w:val="Balloon Text"/>
    <w:basedOn w:val="a"/>
    <w:link w:val="a7"/>
    <w:uiPriority w:val="99"/>
    <w:semiHidden/>
    <w:unhideWhenUsed/>
    <w:rsid w:val="005A0D50"/>
    <w:rPr>
      <w:rFonts w:ascii="Tahoma" w:hAnsi="Tahoma" w:cs="Tahoma"/>
      <w:sz w:val="16"/>
      <w:szCs w:val="16"/>
    </w:rPr>
  </w:style>
  <w:style w:type="character" w:customStyle="1" w:styleId="a7">
    <w:name w:val="Текст выноски Знак"/>
    <w:basedOn w:val="a0"/>
    <w:link w:val="a6"/>
    <w:uiPriority w:val="99"/>
    <w:semiHidden/>
    <w:rsid w:val="005A0D50"/>
    <w:rPr>
      <w:rFonts w:ascii="Tahoma" w:eastAsia="Times New Roman" w:hAnsi="Tahoma" w:cs="Tahoma"/>
      <w:sz w:val="16"/>
      <w:szCs w:val="16"/>
      <w:lang w:eastAsia="ru-RU"/>
    </w:rPr>
  </w:style>
  <w:style w:type="paragraph" w:styleId="a8">
    <w:name w:val="Title"/>
    <w:basedOn w:val="a"/>
    <w:link w:val="a9"/>
    <w:qFormat/>
    <w:rsid w:val="00380716"/>
    <w:pPr>
      <w:jc w:val="center"/>
    </w:pPr>
    <w:rPr>
      <w:sz w:val="28"/>
    </w:rPr>
  </w:style>
  <w:style w:type="character" w:customStyle="1" w:styleId="a9">
    <w:name w:val="Название Знак"/>
    <w:basedOn w:val="a0"/>
    <w:link w:val="a8"/>
    <w:rsid w:val="0038071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93024">
      <w:bodyDiv w:val="1"/>
      <w:marLeft w:val="0"/>
      <w:marRight w:val="0"/>
      <w:marTop w:val="0"/>
      <w:marBottom w:val="0"/>
      <w:divBdr>
        <w:top w:val="none" w:sz="0" w:space="0" w:color="auto"/>
        <w:left w:val="none" w:sz="0" w:space="0" w:color="auto"/>
        <w:bottom w:val="none" w:sz="0" w:space="0" w:color="auto"/>
        <w:right w:val="none" w:sz="0" w:space="0" w:color="auto"/>
      </w:divBdr>
    </w:div>
    <w:div w:id="1236665369">
      <w:bodyDiv w:val="1"/>
      <w:marLeft w:val="0"/>
      <w:marRight w:val="0"/>
      <w:marTop w:val="0"/>
      <w:marBottom w:val="0"/>
      <w:divBdr>
        <w:top w:val="none" w:sz="0" w:space="0" w:color="auto"/>
        <w:left w:val="none" w:sz="0" w:space="0" w:color="auto"/>
        <w:bottom w:val="none" w:sz="0" w:space="0" w:color="auto"/>
        <w:right w:val="none" w:sz="0" w:space="0" w:color="auto"/>
      </w:divBdr>
    </w:div>
    <w:div w:id="14865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16A5B35CE609194502BA59C7D09L" TargetMode="External"/><Relationship Id="rId13" Type="http://schemas.openxmlformats.org/officeDocument/2006/relationships/hyperlink" Target="http://pandia.ru/text/category/dogovora_arendi/" TargetMode="External"/><Relationship Id="rId18" Type="http://schemas.openxmlformats.org/officeDocument/2006/relationships/hyperlink" Target="http://pandia.ru/text/category/zakoni_v_rossii/" TargetMode="External"/><Relationship Id="rId26" Type="http://schemas.openxmlformats.org/officeDocument/2006/relationships/image" Target="media/image4.gif"/><Relationship Id="rId3" Type="http://schemas.openxmlformats.org/officeDocument/2006/relationships/webSettings" Target="webSettings.xml"/><Relationship Id="rId21" Type="http://schemas.openxmlformats.org/officeDocument/2006/relationships/hyperlink" Target="http://pandia.ru/text/category/stroitelmzstvo_zhilmzya/" TargetMode="External"/><Relationship Id="rId7" Type="http://schemas.openxmlformats.org/officeDocument/2006/relationships/hyperlink" Target="consultantplus://offline/ref=DC8542359EE63C5A374FEF8D6CCB33734A816A5337CC609194502BA59C7D09L" TargetMode="External"/><Relationship Id="rId12" Type="http://schemas.openxmlformats.org/officeDocument/2006/relationships/hyperlink" Target="http://www.adm-vlesken.ru" TargetMode="External"/><Relationship Id="rId17" Type="http://schemas.openxmlformats.org/officeDocument/2006/relationships/hyperlink" Target="http://pandia.ru/text/category/informatcionnie_byulleteni/" TargetMode="External"/><Relationship Id="rId25" Type="http://schemas.openxmlformats.org/officeDocument/2006/relationships/image" Target="http://pandia.ru/text/78/040/images/image002_70.gif" TargetMode="External"/><Relationship Id="rId2" Type="http://schemas.openxmlformats.org/officeDocument/2006/relationships/settings" Target="settings.xml"/><Relationship Id="rId16" Type="http://schemas.openxmlformats.org/officeDocument/2006/relationships/hyperlink" Target="http://pandia.ru/text/category/normi_prava/" TargetMode="External"/><Relationship Id="rId20" Type="http://schemas.openxmlformats.org/officeDocument/2006/relationships/hyperlink" Target="http://pandia.ru/text/category/organi_mestnogo_samoupravleniya/" TargetMode="External"/><Relationship Id="rId29" Type="http://schemas.openxmlformats.org/officeDocument/2006/relationships/image" Target="http://pandia.ru/text/78/040/images/image004_34.gif" TargetMode="External"/><Relationship Id="rId1" Type="http://schemas.openxmlformats.org/officeDocument/2006/relationships/styles" Target="styles.xml"/><Relationship Id="rId6" Type="http://schemas.openxmlformats.org/officeDocument/2006/relationships/hyperlink" Target="consultantplus://offline/ref=DC8542359EE63C5A374FEF8D6CCB33734A80645F32CA609194502BA59C7D09L" TargetMode="External"/><Relationship Id="rId11" Type="http://schemas.openxmlformats.org/officeDocument/2006/relationships/hyperlink" Target="http://pandia.ru/text/category/administrativnie_reglamenti/" TargetMode="External"/><Relationship Id="rId24" Type="http://schemas.openxmlformats.org/officeDocument/2006/relationships/image" Target="media/image3.gif"/><Relationship Id="rId5" Type="http://schemas.openxmlformats.org/officeDocument/2006/relationships/hyperlink" Target="consultantplus://offline/ref=DC8542359EE63C5A374FEF8D6CCB3373498C6B5F3C9C3793C505257A00L" TargetMode="External"/><Relationship Id="rId15" Type="http://schemas.openxmlformats.org/officeDocument/2006/relationships/hyperlink" Target="http://pandia.ru/text/category/pravovie_akti/" TargetMode="External"/><Relationship Id="rId23" Type="http://schemas.openxmlformats.org/officeDocument/2006/relationships/image" Target="http://pandia.ru/text/78/040/images/image001_99.gif" TargetMode="External"/><Relationship Id="rId28" Type="http://schemas.openxmlformats.org/officeDocument/2006/relationships/image" Target="media/image5.gif"/><Relationship Id="rId10" Type="http://schemas.openxmlformats.org/officeDocument/2006/relationships/hyperlink" Target="consultantplus://offline/ref=DC8542359EE63C5A374FF1807AA76E7E4F8F325736C369C7CC0F70F8CBD0EF717909L" TargetMode="External"/><Relationship Id="rId19" Type="http://schemas.openxmlformats.org/officeDocument/2006/relationships/hyperlink" Target="http://pandia.ru/text/category/informatcionnie_tehnologii/"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DC8542359EE63C5A374FEF8D6CCB33734A80645F34CE609194502BA59C7D09L" TargetMode="External"/><Relationship Id="rId14" Type="http://schemas.openxmlformats.org/officeDocument/2006/relationships/hyperlink" Target="http://pandia.ru/text/category/dogovora_arendi_zemelmznogo_uchastka/" TargetMode="External"/><Relationship Id="rId22" Type="http://schemas.openxmlformats.org/officeDocument/2006/relationships/image" Target="media/image2.gif"/><Relationship Id="rId27" Type="http://schemas.openxmlformats.org/officeDocument/2006/relationships/image" Target="http://pandia.ru/text/78/040/images/image003_39.gi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6797</Words>
  <Characters>38744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Анзорей</dc:creator>
  <cp:lastModifiedBy>Администрация</cp:lastModifiedBy>
  <cp:revision>7</cp:revision>
  <dcterms:created xsi:type="dcterms:W3CDTF">2015-10-30T12:50:00Z</dcterms:created>
  <dcterms:modified xsi:type="dcterms:W3CDTF">2015-10-30T15:55:00Z</dcterms:modified>
</cp:coreProperties>
</file>